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48" w:rsidRPr="000F6748" w:rsidRDefault="000F6748" w:rsidP="000F6748">
      <w:pPr>
        <w:rPr>
          <w:rFonts w:ascii="Times New Roman" w:hAnsi="Times New Roman" w:cs="Times New Roman"/>
          <w:b/>
          <w:highlight w:val="yellow"/>
          <w:lang w:bidi="ru-RU"/>
        </w:rPr>
      </w:pPr>
    </w:p>
    <w:p w:rsidR="006B26BB" w:rsidRPr="0067045E" w:rsidRDefault="008967FF" w:rsidP="006B2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1C0850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по </w:t>
      </w:r>
      <w:r w:rsidR="001C0850" w:rsidRPr="0067045E">
        <w:rPr>
          <w:rFonts w:ascii="Times New Roman" w:hAnsi="Times New Roman" w:cs="Times New Roman"/>
          <w:b/>
          <w:sz w:val="28"/>
          <w:szCs w:val="28"/>
        </w:rPr>
        <w:t xml:space="preserve">устранению </w:t>
      </w:r>
      <w:r w:rsidR="001C0850">
        <w:rPr>
          <w:rFonts w:ascii="Times New Roman" w:hAnsi="Times New Roman" w:cs="Times New Roman"/>
          <w:b/>
          <w:sz w:val="28"/>
          <w:szCs w:val="28"/>
        </w:rPr>
        <w:t>н</w:t>
      </w:r>
      <w:r w:rsidR="006B26BB" w:rsidRPr="0067045E">
        <w:rPr>
          <w:rFonts w:ascii="Times New Roman" w:hAnsi="Times New Roman" w:cs="Times New Roman"/>
          <w:b/>
          <w:sz w:val="28"/>
          <w:szCs w:val="28"/>
        </w:rPr>
        <w:t>едостатк</w:t>
      </w:r>
      <w:r w:rsidR="001C0850">
        <w:rPr>
          <w:rFonts w:ascii="Times New Roman" w:hAnsi="Times New Roman" w:cs="Times New Roman"/>
          <w:b/>
          <w:sz w:val="28"/>
          <w:szCs w:val="28"/>
        </w:rPr>
        <w:t>ов, выявленных</w:t>
      </w:r>
      <w:r w:rsidR="006B26BB" w:rsidRPr="0067045E">
        <w:rPr>
          <w:rFonts w:ascii="Times New Roman" w:hAnsi="Times New Roman" w:cs="Times New Roman"/>
          <w:b/>
          <w:sz w:val="28"/>
          <w:szCs w:val="28"/>
        </w:rPr>
        <w:t xml:space="preserve"> в ходе НОК </w:t>
      </w:r>
      <w:r w:rsidR="006B26BB">
        <w:rPr>
          <w:rFonts w:ascii="Times New Roman" w:hAnsi="Times New Roman" w:cs="Times New Roman"/>
          <w:b/>
          <w:sz w:val="28"/>
          <w:szCs w:val="28"/>
        </w:rPr>
        <w:t xml:space="preserve">2022 </w:t>
      </w:r>
    </w:p>
    <w:p w:rsidR="006B26BB" w:rsidRDefault="00184A3D" w:rsidP="006B26B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БУ «</w:t>
      </w:r>
      <w:r w:rsidR="009369E7">
        <w:rPr>
          <w:rFonts w:ascii="Times New Roman" w:hAnsi="Times New Roman" w:cs="Times New Roman"/>
          <w:sz w:val="28"/>
          <w:szCs w:val="28"/>
          <w:u w:val="single"/>
        </w:rPr>
        <w:t>Няганский реабилитационный центр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B26BB" w:rsidRDefault="006B26BB" w:rsidP="006B26B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 (организации))</w:t>
      </w:r>
    </w:p>
    <w:p w:rsidR="006B26BB" w:rsidRPr="00BB784D" w:rsidRDefault="00BB784D" w:rsidP="006B26B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BB784D">
        <w:rPr>
          <w:rFonts w:ascii="Times New Roman" w:hAnsi="Times New Roman" w:cs="Times New Roman"/>
          <w:b/>
        </w:rPr>
        <w:t>за 1 полугодие 2023 года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06"/>
        <w:gridCol w:w="3544"/>
        <w:gridCol w:w="3402"/>
        <w:gridCol w:w="3402"/>
      </w:tblGrid>
      <w:tr w:rsidR="001C0850" w:rsidRPr="004C5942" w:rsidTr="001C0850">
        <w:trPr>
          <w:trHeight w:val="20"/>
        </w:trPr>
        <w:tc>
          <w:tcPr>
            <w:tcW w:w="410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bookmarkEnd w:id="0"/>
          <w:p w:rsidR="001C0850" w:rsidRPr="004C5942" w:rsidRDefault="001C0850" w:rsidP="00D339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Предложение Общественного совета по НОК</w:t>
            </w:r>
          </w:p>
        </w:tc>
        <w:tc>
          <w:tcPr>
            <w:tcW w:w="35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850" w:rsidRPr="004C5942" w:rsidRDefault="001C0850" w:rsidP="00D339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40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850" w:rsidRPr="004C5942" w:rsidRDefault="001C0850" w:rsidP="00D339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3402" w:type="dxa"/>
            <w:shd w:val="clear" w:color="auto" w:fill="FFFFFF"/>
          </w:tcPr>
          <w:p w:rsidR="001C0850" w:rsidRPr="004C5942" w:rsidRDefault="001C0850" w:rsidP="001C0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1C0850" w:rsidRPr="004C5942" w:rsidTr="001C0850">
        <w:trPr>
          <w:trHeight w:val="20"/>
        </w:trPr>
        <w:tc>
          <w:tcPr>
            <w:tcW w:w="11052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0850" w:rsidRPr="00CC7A25" w:rsidRDefault="001C0850" w:rsidP="00D339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A25">
              <w:rPr>
                <w:rFonts w:ascii="Times New Roman" w:hAnsi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  <w:tc>
          <w:tcPr>
            <w:tcW w:w="3402" w:type="dxa"/>
            <w:shd w:val="clear" w:color="auto" w:fill="FFFFFF"/>
          </w:tcPr>
          <w:p w:rsidR="001C0850" w:rsidRPr="00CC7A25" w:rsidRDefault="001C0850" w:rsidP="00D339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0850" w:rsidRPr="004C5942" w:rsidTr="001C0850">
        <w:trPr>
          <w:trHeight w:val="20"/>
        </w:trPr>
        <w:tc>
          <w:tcPr>
            <w:tcW w:w="410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0850" w:rsidRPr="009F2A84" w:rsidRDefault="001C0850" w:rsidP="00111A86">
            <w:pPr>
              <w:spacing w:after="0"/>
              <w:jc w:val="both"/>
              <w:rPr>
                <w:rFonts w:ascii="Times New Roman" w:hAnsi="Times New Roman"/>
              </w:rPr>
            </w:pPr>
            <w:r w:rsidRPr="00111A86">
              <w:rPr>
                <w:rFonts w:ascii="Times New Roman" w:hAnsi="Times New Roman"/>
              </w:rPr>
              <w:t>Обеспечить повышение условий удовлетворенности условиями оказания услуг в части проведения мониторинга мнений граждан об удовлетворенности качеством условий оказания социальных услуг, организации работы по устранению выявленных замечаний (при их наличии); информировании граждан об их устранении на официальном сайте организации</w:t>
            </w:r>
          </w:p>
        </w:tc>
        <w:tc>
          <w:tcPr>
            <w:tcW w:w="3544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0850" w:rsidRDefault="001C0850" w:rsidP="00111A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 отсутствуют </w:t>
            </w: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0850" w:rsidRDefault="001C0850" w:rsidP="00111A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EA5F3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мнений граждан об удовлетворенности качеством условий оказания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 </w:t>
            </w:r>
          </w:p>
        </w:tc>
        <w:tc>
          <w:tcPr>
            <w:tcW w:w="3402" w:type="dxa"/>
            <w:shd w:val="clear" w:color="auto" w:fill="FFFFFF"/>
          </w:tcPr>
          <w:p w:rsidR="001C0850" w:rsidRDefault="008967FF" w:rsidP="001C0850">
            <w:pPr>
              <w:pStyle w:val="ConsPlusNonforma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получателей социальных услуг ежемесячно проводится анкетирование </w:t>
            </w:r>
            <w:r w:rsidRPr="008967FF">
              <w:rPr>
                <w:rFonts w:ascii="Times New Roman" w:hAnsi="Times New Roman" w:cs="Times New Roman"/>
                <w:sz w:val="24"/>
                <w:szCs w:val="24"/>
              </w:rPr>
              <w:t>для опроса получателей социальных услуг (их законных представителей) о качестве условий их оказания поставщиками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21.06.2023 опрошено 630 получателей социальных услуг. Замечания и недочеты не выявлены.</w:t>
            </w:r>
          </w:p>
        </w:tc>
      </w:tr>
      <w:tr w:rsidR="001C0850" w:rsidRPr="004C5942" w:rsidTr="001C0850">
        <w:trPr>
          <w:trHeight w:val="20"/>
        </w:trPr>
        <w:tc>
          <w:tcPr>
            <w:tcW w:w="410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0850" w:rsidRPr="00111A86" w:rsidRDefault="001C0850" w:rsidP="00111A8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0850" w:rsidRDefault="001C0850" w:rsidP="00111A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0850" w:rsidRDefault="001C0850" w:rsidP="00111A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EA5F3D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устранению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мониторинга </w:t>
            </w:r>
            <w:r w:rsidRPr="00EA5F3D">
              <w:rPr>
                <w:rFonts w:ascii="Times New Roman" w:hAnsi="Times New Roman" w:cs="Times New Roman"/>
                <w:sz w:val="24"/>
                <w:szCs w:val="24"/>
              </w:rPr>
              <w:t>замечаний (при их наличии)</w:t>
            </w:r>
          </w:p>
        </w:tc>
        <w:tc>
          <w:tcPr>
            <w:tcW w:w="3402" w:type="dxa"/>
            <w:shd w:val="clear" w:color="auto" w:fill="FFFFFF"/>
          </w:tcPr>
          <w:p w:rsidR="001C0850" w:rsidRDefault="008967FF" w:rsidP="008967FF">
            <w:pPr>
              <w:pStyle w:val="ConsPlusNonforma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и недочеты не выявлены.</w:t>
            </w:r>
          </w:p>
        </w:tc>
      </w:tr>
      <w:tr w:rsidR="001C0850" w:rsidRPr="004C5942" w:rsidTr="001C0850">
        <w:trPr>
          <w:trHeight w:val="20"/>
        </w:trPr>
        <w:tc>
          <w:tcPr>
            <w:tcW w:w="410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0850" w:rsidRPr="00111A86" w:rsidRDefault="001C0850" w:rsidP="00111A8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0850" w:rsidRDefault="001C0850" w:rsidP="00111A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0850" w:rsidRDefault="001C0850" w:rsidP="009369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EA5F3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об </w:t>
            </w:r>
            <w:r w:rsidRPr="00EA5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устранении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замечаниях (при их наличии)</w:t>
            </w:r>
            <w:r w:rsidRPr="00EA5F3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 разделе «Независимая оценка</w:t>
            </w:r>
            <w:r w:rsidRPr="000B1F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0B1F8C">
              <w:rPr>
                <w:rFonts w:ascii="Times New Roman" w:hAnsi="Times New Roman" w:cs="Times New Roman"/>
                <w:sz w:val="24"/>
                <w:szCs w:val="24"/>
              </w:rPr>
              <w:t>Мероприятия по замечаниям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Ссылка (</w:t>
            </w:r>
            <w:hyperlink r:id="rId6" w:history="1">
              <w:r w:rsidRPr="009369E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http://rcnyagan.ru/</w:t>
              </w:r>
            </w:hyperlink>
            <w:r w:rsidRPr="009369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1C0850" w:rsidRDefault="008967FF" w:rsidP="008967FF">
            <w:pPr>
              <w:pStyle w:val="ConsPlusNonforma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Замечания и недочеты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выявлены.</w:t>
            </w:r>
          </w:p>
        </w:tc>
      </w:tr>
    </w:tbl>
    <w:p w:rsidR="006B26BB" w:rsidRDefault="006B26BB">
      <w:pPr>
        <w:rPr>
          <w:rFonts w:ascii="Times New Roman" w:hAnsi="Times New Roman" w:cs="Times New Roman"/>
          <w:b/>
          <w:sz w:val="28"/>
          <w:szCs w:val="28"/>
        </w:rPr>
      </w:pPr>
    </w:p>
    <w:sectPr w:rsidR="006B26BB" w:rsidSect="000F674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2B6" w:rsidRDefault="00D732B6" w:rsidP="006873C2">
      <w:pPr>
        <w:spacing w:after="0" w:line="240" w:lineRule="auto"/>
      </w:pPr>
      <w:r>
        <w:separator/>
      </w:r>
    </w:p>
  </w:endnote>
  <w:endnote w:type="continuationSeparator" w:id="0">
    <w:p w:rsidR="00D732B6" w:rsidRDefault="00D732B6" w:rsidP="0068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2B6" w:rsidRDefault="00D732B6" w:rsidP="006873C2">
      <w:pPr>
        <w:spacing w:after="0" w:line="240" w:lineRule="auto"/>
      </w:pPr>
      <w:r>
        <w:separator/>
      </w:r>
    </w:p>
  </w:footnote>
  <w:footnote w:type="continuationSeparator" w:id="0">
    <w:p w:rsidR="00D732B6" w:rsidRDefault="00D732B6" w:rsidP="00687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50"/>
    <w:rsid w:val="000B1F8C"/>
    <w:rsid w:val="000F6748"/>
    <w:rsid w:val="00111A86"/>
    <w:rsid w:val="00184A3D"/>
    <w:rsid w:val="001A7850"/>
    <w:rsid w:val="001C0850"/>
    <w:rsid w:val="0020689E"/>
    <w:rsid w:val="00217A94"/>
    <w:rsid w:val="00256224"/>
    <w:rsid w:val="002D2B5E"/>
    <w:rsid w:val="002D593E"/>
    <w:rsid w:val="00303664"/>
    <w:rsid w:val="00407435"/>
    <w:rsid w:val="00564297"/>
    <w:rsid w:val="00565DCF"/>
    <w:rsid w:val="00613808"/>
    <w:rsid w:val="0067045E"/>
    <w:rsid w:val="006873C2"/>
    <w:rsid w:val="006B26BB"/>
    <w:rsid w:val="00770365"/>
    <w:rsid w:val="007B18BE"/>
    <w:rsid w:val="007B4B29"/>
    <w:rsid w:val="007E74B9"/>
    <w:rsid w:val="007F4DBE"/>
    <w:rsid w:val="00862CAD"/>
    <w:rsid w:val="00884C32"/>
    <w:rsid w:val="00885058"/>
    <w:rsid w:val="008967FF"/>
    <w:rsid w:val="008D0490"/>
    <w:rsid w:val="009369E7"/>
    <w:rsid w:val="00991A60"/>
    <w:rsid w:val="009B41BE"/>
    <w:rsid w:val="00A5602F"/>
    <w:rsid w:val="00A85865"/>
    <w:rsid w:val="00B448D4"/>
    <w:rsid w:val="00BB784D"/>
    <w:rsid w:val="00BB7AEB"/>
    <w:rsid w:val="00BF310C"/>
    <w:rsid w:val="00CD55FC"/>
    <w:rsid w:val="00CF2D92"/>
    <w:rsid w:val="00D034E7"/>
    <w:rsid w:val="00D732B6"/>
    <w:rsid w:val="00DD1368"/>
    <w:rsid w:val="00F1332E"/>
    <w:rsid w:val="00F9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C11EA-1BDF-47EE-9512-1075C8BA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87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87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873C2"/>
    <w:rPr>
      <w:vertAlign w:val="superscript"/>
    </w:rPr>
  </w:style>
  <w:style w:type="character" w:styleId="a6">
    <w:name w:val="Hyperlink"/>
    <w:basedOn w:val="a0"/>
    <w:uiPriority w:val="99"/>
    <w:unhideWhenUsed/>
    <w:rsid w:val="0067045E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D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11A8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F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9369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cnyaga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Фахретдинова Гюзель Габдельбасыровна</dc:creator>
  <cp:keywords/>
  <dc:description/>
  <cp:lastModifiedBy>Вероника Р. Савина</cp:lastModifiedBy>
  <cp:revision>3</cp:revision>
  <cp:lastPrinted>2023-06-13T06:48:00Z</cp:lastPrinted>
  <dcterms:created xsi:type="dcterms:W3CDTF">2023-07-10T06:45:00Z</dcterms:created>
  <dcterms:modified xsi:type="dcterms:W3CDTF">2023-07-10T06:52:00Z</dcterms:modified>
</cp:coreProperties>
</file>