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1B30" w:rsidRPr="00CC55BE" w:rsidTr="00291B30">
        <w:tc>
          <w:tcPr>
            <w:tcW w:w="9606" w:type="dxa"/>
          </w:tcPr>
          <w:p w:rsidR="00291B30" w:rsidRDefault="00291B30" w:rsidP="004D45BD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bookmarkStart w:id="0" w:name="_GoBack"/>
            <w:r w:rsidRPr="00CC55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УТВЕРЖДЕНО</w:t>
            </w:r>
            <w:r w:rsidRPr="00CC55BE">
              <w:rPr>
                <w:sz w:val="24"/>
                <w:szCs w:val="24"/>
              </w:rPr>
              <w:t>»</w:t>
            </w:r>
          </w:p>
          <w:p w:rsidR="00291B30" w:rsidRPr="00CC55BE" w:rsidRDefault="00291B30" w:rsidP="004D45BD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CC55B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CC55BE">
              <w:rPr>
                <w:sz w:val="24"/>
                <w:szCs w:val="24"/>
              </w:rPr>
              <w:t xml:space="preserve"> Общественного совета </w:t>
            </w:r>
          </w:p>
          <w:p w:rsidR="00291B30" w:rsidRPr="00CC55BE" w:rsidRDefault="00291B30" w:rsidP="004D45BD">
            <w:pPr>
              <w:contextualSpacing/>
              <w:jc w:val="right"/>
              <w:outlineLvl w:val="0"/>
              <w:rPr>
                <w:bCs/>
                <w:kern w:val="36"/>
                <w:sz w:val="24"/>
                <w:szCs w:val="24"/>
              </w:rPr>
            </w:pPr>
            <w:r w:rsidRPr="00CC55BE">
              <w:rPr>
                <w:bCs/>
                <w:kern w:val="36"/>
                <w:sz w:val="24"/>
                <w:szCs w:val="24"/>
              </w:rPr>
              <w:t>по независимой оценк</w:t>
            </w:r>
            <w:r>
              <w:rPr>
                <w:bCs/>
                <w:kern w:val="36"/>
                <w:sz w:val="24"/>
                <w:szCs w:val="24"/>
              </w:rPr>
              <w:t>е</w:t>
            </w:r>
            <w:r w:rsidRPr="00CC55BE">
              <w:rPr>
                <w:bCs/>
                <w:kern w:val="36"/>
                <w:sz w:val="24"/>
                <w:szCs w:val="24"/>
              </w:rPr>
              <w:t xml:space="preserve"> качества условий </w:t>
            </w:r>
          </w:p>
          <w:p w:rsidR="00291B30" w:rsidRPr="00CC55BE" w:rsidRDefault="00291B30" w:rsidP="004D45BD">
            <w:pPr>
              <w:contextualSpacing/>
              <w:jc w:val="right"/>
              <w:outlineLvl w:val="0"/>
              <w:rPr>
                <w:bCs/>
                <w:kern w:val="36"/>
                <w:sz w:val="24"/>
                <w:szCs w:val="24"/>
              </w:rPr>
            </w:pPr>
            <w:r w:rsidRPr="00CC55BE">
              <w:rPr>
                <w:bCs/>
                <w:kern w:val="36"/>
                <w:sz w:val="24"/>
                <w:szCs w:val="24"/>
              </w:rPr>
              <w:t>при Депсоцразвития Югры</w:t>
            </w:r>
          </w:p>
          <w:p w:rsidR="00291B30" w:rsidRPr="00CC55BE" w:rsidRDefault="00291B30" w:rsidP="00291B30">
            <w:pPr>
              <w:pStyle w:val="ConsPlusNormal"/>
              <w:ind w:right="-305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30" w:rsidRPr="000F0454" w:rsidRDefault="00291B30" w:rsidP="004D45B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. Филатов</w:t>
            </w:r>
          </w:p>
          <w:p w:rsidR="00291B30" w:rsidRPr="000F0454" w:rsidRDefault="00291B30" w:rsidP="004D45BD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ноября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4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1B30" w:rsidRDefault="00291B30" w:rsidP="004D45BD">
            <w:pPr>
              <w:jc w:val="right"/>
            </w:pPr>
            <w:proofErr w:type="gramStart"/>
            <w:r>
              <w:t>(протокол</w:t>
            </w:r>
            <w:r>
              <w:t xml:space="preserve"> № 5</w:t>
            </w:r>
            <w:r w:rsidRPr="007826DF">
              <w:t xml:space="preserve"> от 2</w:t>
            </w:r>
            <w:r>
              <w:t>4</w:t>
            </w:r>
            <w:r w:rsidRPr="007826DF">
              <w:t>.11.202</w:t>
            </w:r>
            <w:r>
              <w:t>2</w:t>
            </w:r>
            <w:r w:rsidRPr="007826DF">
              <w:t xml:space="preserve"> Общественного совета </w:t>
            </w:r>
            <w:proofErr w:type="gramEnd"/>
          </w:p>
          <w:p w:rsidR="00291B30" w:rsidRPr="00224C9C" w:rsidRDefault="00291B30" w:rsidP="004D45BD">
            <w:pPr>
              <w:jc w:val="right"/>
            </w:pPr>
            <w:r w:rsidRPr="007826DF">
              <w:t>по независимой оценке качества при Депсоцразвития Югры)</w:t>
            </w:r>
          </w:p>
        </w:tc>
      </w:tr>
      <w:bookmarkEnd w:id="0"/>
    </w:tbl>
    <w:p w:rsidR="00291B30" w:rsidRDefault="00291B30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A0" w:rsidRPr="009342C8" w:rsidRDefault="00D6261F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7243A0" w:rsidRPr="009342C8">
        <w:rPr>
          <w:rFonts w:ascii="Times New Roman" w:hAnsi="Times New Roman" w:cs="Times New Roman"/>
          <w:b/>
          <w:sz w:val="28"/>
          <w:szCs w:val="28"/>
        </w:rPr>
        <w:t xml:space="preserve">поставщиков социального обслуживания </w:t>
      </w:r>
    </w:p>
    <w:p w:rsidR="00CD55FC" w:rsidRPr="009342C8" w:rsidRDefault="007243A0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7243A0" w:rsidRPr="009342C8" w:rsidRDefault="007243A0" w:rsidP="00934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>(по результатам НОК 2022)</w:t>
      </w:r>
    </w:p>
    <w:p w:rsidR="007243A0" w:rsidRPr="007243A0" w:rsidRDefault="007243A0" w:rsidP="007243A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29"/>
        <w:gridCol w:w="1262"/>
        <w:gridCol w:w="1156"/>
      </w:tblGrid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F42646">
            <w:pPr>
              <w:tabs>
                <w:tab w:val="left" w:pos="187"/>
              </w:tabs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 социальных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Место в рейтинге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«Няганский реабилитационный центр»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Автономное учреждение Ханты-Мансийского автономного округа – Югры «Сургутский социально-оздоровительный центр»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реабилитационный центр»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«Когалымский комплексный центр социального </w:t>
            </w: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обслуживания населения»</w:t>
            </w:r>
          </w:p>
        </w:tc>
        <w:tc>
          <w:tcPr>
            <w:tcW w:w="1262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99,98</w:t>
            </w:r>
          </w:p>
        </w:tc>
        <w:tc>
          <w:tcPr>
            <w:tcW w:w="1156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156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«Радужнинский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99,89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99,75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«Пыть-Яхский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98,77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98,70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98,66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Чижова Кристина Дмитриевна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98,62</w:t>
            </w:r>
          </w:p>
        </w:tc>
        <w:tc>
          <w:tcPr>
            <w:tcW w:w="1156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Тюменцева Анастасия Алексеевна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Жидоморов Алексей Геннадьевич</w:t>
            </w:r>
          </w:p>
        </w:tc>
        <w:tc>
          <w:tcPr>
            <w:tcW w:w="1262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F7CAAC" w:themeFill="accent2" w:themeFillTint="66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97,57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Меняйленко Алексей Сергеевич</w:t>
            </w:r>
          </w:p>
        </w:tc>
        <w:tc>
          <w:tcPr>
            <w:tcW w:w="1262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96,61</w:t>
            </w:r>
          </w:p>
        </w:tc>
        <w:tc>
          <w:tcPr>
            <w:tcW w:w="1156" w:type="dxa"/>
            <w:shd w:val="clear" w:color="auto" w:fill="FBE4D5" w:themeFill="accent2" w:themeFillTint="33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Иванова Надежда Федоровна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Щербинин Константин Николаевич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Ахметгалиева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Сабировна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Аминова Оксана Рафисовна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социального обслуживания «Помощь без границ»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Кулебякина Алла Николаевна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Ерёмина Анастасия Витальевна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комплексной социальной помощи гражданам, попавшим в трудную жизненную ситуацию «Территория помощи»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Дармороз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Татьяна Леонидовна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94,41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Бондаренко Наталья Петровна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Кулдашева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Малохат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Сулаймоновна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94,28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Абиликс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93,22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Донина Елена Ивановна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92,83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Ассоциация Медико-социальной помощи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Наджа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Альянс»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92,80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Терехова Людмила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91,84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Курамшина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91,60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Денисова Анна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Федоренко Галина Федоровна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88,49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Самарская Татьяна Васильевна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87,96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Замахайлова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Ильсуровна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87,60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Морозова Анна Николаевна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86,46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Глухова Оксана Сергеевна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86,43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Частное учреждение социального обслуживания «Подъемная сила»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84,40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Андрианова Анна Геннадьевна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82,63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Староста Ирина Григорьевна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80,05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Лобов Александр Анатольевич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79,80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Марагина Эльза Александровна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77,81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76,80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Лажинцев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Демид Николаевич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Хмелевский Данила Евгеньевич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72,63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«Любава»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70,75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Уклеин Александр Викторович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66,60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Бизина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Инна Сергеевна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Валеев Артур Салаватович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65,60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Дорофеева Елена Петровна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0B2877">
            <w:pPr>
              <w:pStyle w:val="a3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Пасункина Татьяна Юрьевна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0B2877" w:rsidRPr="000B2877" w:rsidTr="000B2877">
        <w:trPr>
          <w:trHeight w:val="20"/>
          <w:jc w:val="center"/>
        </w:trPr>
        <w:tc>
          <w:tcPr>
            <w:tcW w:w="7225" w:type="dxa"/>
            <w:gridSpan w:val="2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ИТОГО (средний результат по сфере социального обслуживания)</w:t>
            </w:r>
          </w:p>
        </w:tc>
        <w:tc>
          <w:tcPr>
            <w:tcW w:w="1262" w:type="dxa"/>
            <w:shd w:val="clear" w:color="auto" w:fill="F4B083" w:themeFill="accent2" w:themeFillTint="99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92,76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B2877" w:rsidRPr="000B2877" w:rsidRDefault="000B2877" w:rsidP="00F42646">
            <w:pPr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D6261F" w:rsidRPr="00D6261F" w:rsidRDefault="00D6261F">
      <w:pPr>
        <w:rPr>
          <w:rFonts w:ascii="Times New Roman" w:hAnsi="Times New Roman" w:cs="Times New Roman"/>
        </w:rPr>
      </w:pPr>
    </w:p>
    <w:sectPr w:rsidR="00D6261F" w:rsidRPr="00D6261F" w:rsidSect="00CC11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14" w:rsidRDefault="007A7014" w:rsidP="00CC111D">
      <w:pPr>
        <w:spacing w:after="0" w:line="240" w:lineRule="auto"/>
      </w:pPr>
      <w:r>
        <w:separator/>
      </w:r>
    </w:p>
  </w:endnote>
  <w:endnote w:type="continuationSeparator" w:id="0">
    <w:p w:rsidR="007A7014" w:rsidRDefault="007A7014" w:rsidP="00CC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14" w:rsidRDefault="007A7014" w:rsidP="00CC111D">
      <w:pPr>
        <w:spacing w:after="0" w:line="240" w:lineRule="auto"/>
      </w:pPr>
      <w:r>
        <w:separator/>
      </w:r>
    </w:p>
  </w:footnote>
  <w:footnote w:type="continuationSeparator" w:id="0">
    <w:p w:rsidR="007A7014" w:rsidRDefault="007A7014" w:rsidP="00CC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38044"/>
      <w:docPartObj>
        <w:docPartGallery w:val="Page Numbers (Top of Page)"/>
        <w:docPartUnique/>
      </w:docPartObj>
    </w:sdtPr>
    <w:sdtEndPr/>
    <w:sdtContent>
      <w:p w:rsidR="00CC111D" w:rsidRDefault="00CC11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30">
          <w:rPr>
            <w:noProof/>
          </w:rPr>
          <w:t>4</w:t>
        </w:r>
        <w:r>
          <w:fldChar w:fldCharType="end"/>
        </w:r>
      </w:p>
    </w:sdtContent>
  </w:sdt>
  <w:p w:rsidR="00CC111D" w:rsidRDefault="00CC11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01"/>
    <w:rsid w:val="0004088F"/>
    <w:rsid w:val="00062225"/>
    <w:rsid w:val="0007355F"/>
    <w:rsid w:val="000943BF"/>
    <w:rsid w:val="000B2877"/>
    <w:rsid w:val="001D2F79"/>
    <w:rsid w:val="001F04CE"/>
    <w:rsid w:val="00274254"/>
    <w:rsid w:val="00291B30"/>
    <w:rsid w:val="002E72AC"/>
    <w:rsid w:val="00325277"/>
    <w:rsid w:val="003A7430"/>
    <w:rsid w:val="005F7341"/>
    <w:rsid w:val="007221E5"/>
    <w:rsid w:val="007243A0"/>
    <w:rsid w:val="007A7014"/>
    <w:rsid w:val="007C05B1"/>
    <w:rsid w:val="00906B8B"/>
    <w:rsid w:val="009342C8"/>
    <w:rsid w:val="009E322A"/>
    <w:rsid w:val="00A51201"/>
    <w:rsid w:val="00AA4F8D"/>
    <w:rsid w:val="00AD1265"/>
    <w:rsid w:val="00BF310C"/>
    <w:rsid w:val="00C429A7"/>
    <w:rsid w:val="00CB3A19"/>
    <w:rsid w:val="00CC111D"/>
    <w:rsid w:val="00CD55FC"/>
    <w:rsid w:val="00CF2D92"/>
    <w:rsid w:val="00D14CD7"/>
    <w:rsid w:val="00D6261F"/>
    <w:rsid w:val="00D70FEF"/>
    <w:rsid w:val="00D7319B"/>
    <w:rsid w:val="00DD4240"/>
    <w:rsid w:val="00E412A1"/>
    <w:rsid w:val="00E95FB7"/>
    <w:rsid w:val="00F942DC"/>
    <w:rsid w:val="00FE6629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D626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11D"/>
  </w:style>
  <w:style w:type="paragraph" w:styleId="a7">
    <w:name w:val="footer"/>
    <w:basedOn w:val="a"/>
    <w:link w:val="a8"/>
    <w:uiPriority w:val="99"/>
    <w:unhideWhenUsed/>
    <w:rsid w:val="00CC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11D"/>
  </w:style>
  <w:style w:type="paragraph" w:styleId="a9">
    <w:name w:val="Balloon Text"/>
    <w:basedOn w:val="a"/>
    <w:link w:val="aa"/>
    <w:uiPriority w:val="99"/>
    <w:semiHidden/>
    <w:unhideWhenUsed/>
    <w:rsid w:val="00AD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26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0B2877"/>
  </w:style>
  <w:style w:type="paragraph" w:customStyle="1" w:styleId="ConsPlusNormal">
    <w:name w:val="ConsPlusNormal"/>
    <w:rsid w:val="00291B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291B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D626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11D"/>
  </w:style>
  <w:style w:type="paragraph" w:styleId="a7">
    <w:name w:val="footer"/>
    <w:basedOn w:val="a"/>
    <w:link w:val="a8"/>
    <w:uiPriority w:val="99"/>
    <w:unhideWhenUsed/>
    <w:rsid w:val="00CC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11D"/>
  </w:style>
  <w:style w:type="paragraph" w:styleId="a9">
    <w:name w:val="Balloon Text"/>
    <w:basedOn w:val="a"/>
    <w:link w:val="aa"/>
    <w:uiPriority w:val="99"/>
    <w:semiHidden/>
    <w:unhideWhenUsed/>
    <w:rsid w:val="00AD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26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0B2877"/>
  </w:style>
  <w:style w:type="paragraph" w:customStyle="1" w:styleId="ConsPlusNormal">
    <w:name w:val="ConsPlusNormal"/>
    <w:rsid w:val="00291B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291B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1052</Words>
  <Characters>8317</Characters>
  <Application>Microsoft Office Word</Application>
  <DocSecurity>0</DocSecurity>
  <Lines>332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Фахретдинова Гюзель Габдельбасыровна </dc:creator>
  <cp:keywords/>
  <dc:description/>
  <cp:lastModifiedBy>Пинигина Ольга Викторовна</cp:lastModifiedBy>
  <cp:revision>29</cp:revision>
  <cp:lastPrinted>2022-11-14T07:12:00Z</cp:lastPrinted>
  <dcterms:created xsi:type="dcterms:W3CDTF">2022-11-07T13:01:00Z</dcterms:created>
  <dcterms:modified xsi:type="dcterms:W3CDTF">2022-11-25T10:56:00Z</dcterms:modified>
</cp:coreProperties>
</file>