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9A" w:rsidRPr="00CF26C0" w:rsidRDefault="007E219A" w:rsidP="00403C39">
      <w:pPr>
        <w:autoSpaceDE w:val="0"/>
        <w:autoSpaceDN w:val="0"/>
        <w:adjustRightInd w:val="0"/>
        <w:jc w:val="center"/>
        <w:rPr>
          <w:rFonts w:eastAsia="Times New Roman"/>
          <w:i/>
          <w:sz w:val="32"/>
          <w:szCs w:val="32"/>
          <w:lang w:eastAsia="ru-RU"/>
        </w:rPr>
      </w:pPr>
      <w:r>
        <w:rPr>
          <w:rFonts w:eastAsia="Times New Roman"/>
          <w:i/>
          <w:noProof/>
          <w:sz w:val="32"/>
          <w:szCs w:val="32"/>
          <w:lang w:eastAsia="ru-RU"/>
        </w:rPr>
        <w:drawing>
          <wp:inline distT="0" distB="0" distL="0" distR="0" wp14:anchorId="72848E3A" wp14:editId="625135AA">
            <wp:extent cx="769620" cy="709519"/>
            <wp:effectExtent l="0" t="0" r="0" b="0"/>
            <wp:docPr id="2" name="Рисунок 2" descr="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 Бухтоярова\Desktop\РАЗНОЕ\НОВЫЙ логотип Д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512" cy="712186"/>
                    </a:xfrm>
                    <a:prstGeom prst="rect">
                      <a:avLst/>
                    </a:prstGeom>
                    <a:noFill/>
                    <a:ln>
                      <a:noFill/>
                    </a:ln>
                  </pic:spPr>
                </pic:pic>
              </a:graphicData>
            </a:graphic>
          </wp:inline>
        </w:drawing>
      </w:r>
    </w:p>
    <w:p w:rsidR="007E219A" w:rsidRPr="005C48E3" w:rsidRDefault="007E219A" w:rsidP="00403C39">
      <w:pPr>
        <w:spacing w:after="0"/>
        <w:jc w:val="center"/>
        <w:rPr>
          <w:rFonts w:ascii="Times New Roman" w:hAnsi="Times New Roman" w:cs="Times New Roman"/>
          <w:sz w:val="24"/>
          <w:szCs w:val="24"/>
        </w:rPr>
      </w:pPr>
      <w:r w:rsidRPr="005C48E3">
        <w:rPr>
          <w:rFonts w:ascii="Times New Roman" w:hAnsi="Times New Roman" w:cs="Times New Roman"/>
          <w:sz w:val="24"/>
          <w:szCs w:val="24"/>
        </w:rPr>
        <w:t>Департамент социального развития</w:t>
      </w:r>
    </w:p>
    <w:p w:rsidR="007E219A" w:rsidRPr="005C48E3" w:rsidRDefault="007E219A" w:rsidP="00403C39">
      <w:pPr>
        <w:spacing w:after="0"/>
        <w:jc w:val="center"/>
        <w:rPr>
          <w:rFonts w:ascii="Times New Roman" w:hAnsi="Times New Roman" w:cs="Times New Roman"/>
          <w:sz w:val="24"/>
          <w:szCs w:val="24"/>
        </w:rPr>
      </w:pPr>
      <w:r w:rsidRPr="005C48E3">
        <w:rPr>
          <w:rFonts w:ascii="Times New Roman" w:hAnsi="Times New Roman" w:cs="Times New Roman"/>
          <w:sz w:val="24"/>
          <w:szCs w:val="24"/>
        </w:rPr>
        <w:t>Ханты-Мансийского автономного округа – Югры</w:t>
      </w:r>
    </w:p>
    <w:p w:rsidR="007E219A" w:rsidRPr="005C48E3" w:rsidRDefault="007E219A" w:rsidP="00403C39">
      <w:pPr>
        <w:spacing w:after="0"/>
        <w:jc w:val="center"/>
        <w:rPr>
          <w:rFonts w:ascii="Times New Roman" w:hAnsi="Times New Roman" w:cs="Times New Roman"/>
          <w:sz w:val="16"/>
          <w:szCs w:val="16"/>
        </w:rPr>
      </w:pPr>
    </w:p>
    <w:p w:rsidR="007E219A" w:rsidRPr="005C48E3" w:rsidRDefault="007E219A" w:rsidP="00403C39">
      <w:pPr>
        <w:spacing w:after="0"/>
        <w:jc w:val="center"/>
        <w:rPr>
          <w:rFonts w:ascii="Times New Roman" w:hAnsi="Times New Roman" w:cs="Times New Roman"/>
          <w:sz w:val="24"/>
          <w:szCs w:val="24"/>
        </w:rPr>
      </w:pPr>
      <w:r w:rsidRPr="005C48E3">
        <w:rPr>
          <w:rFonts w:ascii="Times New Roman" w:hAnsi="Times New Roman" w:cs="Times New Roman"/>
          <w:sz w:val="24"/>
          <w:szCs w:val="24"/>
        </w:rPr>
        <w:t xml:space="preserve">Бюджетное учреждение Ханты-Мансийского автономного округа – Югры </w:t>
      </w:r>
    </w:p>
    <w:p w:rsidR="007E219A" w:rsidRDefault="00A25430" w:rsidP="00403C39">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sidR="007E219A" w:rsidRPr="005C48E3">
        <w:rPr>
          <w:rFonts w:ascii="Times New Roman" w:hAnsi="Times New Roman" w:cs="Times New Roman"/>
          <w:sz w:val="24"/>
          <w:szCs w:val="24"/>
        </w:rPr>
        <w:t>Сургутский</w:t>
      </w:r>
      <w:proofErr w:type="spellEnd"/>
      <w:r w:rsidR="007E219A" w:rsidRPr="005C48E3">
        <w:rPr>
          <w:rFonts w:ascii="Times New Roman" w:hAnsi="Times New Roman" w:cs="Times New Roman"/>
          <w:sz w:val="24"/>
          <w:szCs w:val="24"/>
        </w:rPr>
        <w:t xml:space="preserve"> реабилитационный центр для детей и подростков </w:t>
      </w:r>
    </w:p>
    <w:p w:rsidR="007E219A" w:rsidRDefault="007E219A" w:rsidP="00403C39">
      <w:pPr>
        <w:spacing w:after="0"/>
        <w:jc w:val="center"/>
        <w:rPr>
          <w:rFonts w:ascii="Times New Roman" w:hAnsi="Times New Roman" w:cs="Times New Roman"/>
          <w:sz w:val="24"/>
          <w:szCs w:val="24"/>
        </w:rPr>
      </w:pPr>
      <w:r w:rsidRPr="005C48E3">
        <w:rPr>
          <w:rFonts w:ascii="Times New Roman" w:hAnsi="Times New Roman" w:cs="Times New Roman"/>
          <w:sz w:val="24"/>
          <w:szCs w:val="24"/>
        </w:rPr>
        <w:t>с ограниченными возможностями</w:t>
      </w:r>
      <w:r w:rsidR="00A25430">
        <w:rPr>
          <w:rFonts w:ascii="Times New Roman" w:hAnsi="Times New Roman" w:cs="Times New Roman"/>
          <w:sz w:val="24"/>
          <w:szCs w:val="24"/>
        </w:rPr>
        <w:t>»</w:t>
      </w:r>
      <w:r w:rsidRPr="005C48E3">
        <w:rPr>
          <w:rFonts w:ascii="Times New Roman" w:hAnsi="Times New Roman" w:cs="Times New Roman"/>
          <w:sz w:val="24"/>
          <w:szCs w:val="24"/>
        </w:rPr>
        <w:t xml:space="preserve"> </w:t>
      </w:r>
    </w:p>
    <w:p w:rsidR="007E219A" w:rsidRDefault="007E219A" w:rsidP="00403C39">
      <w:pPr>
        <w:spacing w:after="0"/>
        <w:jc w:val="center"/>
        <w:rPr>
          <w:rFonts w:ascii="Times New Roman" w:hAnsi="Times New Roman" w:cs="Times New Roman"/>
          <w:sz w:val="24"/>
          <w:szCs w:val="24"/>
        </w:rPr>
      </w:pPr>
    </w:p>
    <w:p w:rsidR="007E219A" w:rsidRDefault="00013619" w:rsidP="00403C39">
      <w:pPr>
        <w:shd w:val="clear" w:color="auto" w:fill="FFFFFF"/>
        <w:spacing w:after="0"/>
        <w:jc w:val="center"/>
        <w:outlineLvl w:val="0"/>
        <w:rPr>
          <w:rFonts w:ascii="Times New Roman" w:eastAsia="Times New Roman" w:hAnsi="Times New Roman" w:cs="Times New Roman"/>
          <w:b/>
          <w:bCs/>
          <w:color w:val="000000" w:themeColor="text1"/>
          <w:kern w:val="36"/>
          <w:sz w:val="32"/>
          <w:szCs w:val="28"/>
          <w:lang w:eastAsia="ru-RU"/>
        </w:rPr>
      </w:pPr>
      <w:r w:rsidRPr="00280916">
        <w:rPr>
          <w:rFonts w:ascii="Times New Roman" w:eastAsia="Times New Roman" w:hAnsi="Times New Roman" w:cs="Times New Roman"/>
          <w:b/>
          <w:bCs/>
          <w:color w:val="000000" w:themeColor="text1"/>
          <w:kern w:val="36"/>
          <w:sz w:val="32"/>
          <w:szCs w:val="28"/>
          <w:lang w:eastAsia="ru-RU"/>
        </w:rPr>
        <w:t>Диагностические методики</w:t>
      </w:r>
      <w:r w:rsidR="00280916" w:rsidRPr="00280916">
        <w:rPr>
          <w:rFonts w:ascii="Times New Roman" w:eastAsia="Times New Roman" w:hAnsi="Times New Roman" w:cs="Times New Roman"/>
          <w:b/>
          <w:bCs/>
          <w:color w:val="000000" w:themeColor="text1"/>
          <w:kern w:val="36"/>
          <w:sz w:val="32"/>
          <w:szCs w:val="28"/>
          <w:lang w:eastAsia="ru-RU"/>
        </w:rPr>
        <w:t xml:space="preserve">, </w:t>
      </w:r>
    </w:p>
    <w:p w:rsidR="00E65D57" w:rsidRDefault="00280916" w:rsidP="00403C39">
      <w:pPr>
        <w:shd w:val="clear" w:color="auto" w:fill="FFFFFF"/>
        <w:spacing w:after="0"/>
        <w:jc w:val="center"/>
        <w:outlineLvl w:val="0"/>
        <w:rPr>
          <w:rFonts w:ascii="Times New Roman" w:eastAsia="Times New Roman" w:hAnsi="Times New Roman" w:cs="Times New Roman"/>
          <w:b/>
          <w:bCs/>
          <w:color w:val="000000" w:themeColor="text1"/>
          <w:kern w:val="36"/>
          <w:sz w:val="32"/>
          <w:szCs w:val="28"/>
          <w:lang w:eastAsia="ru-RU"/>
        </w:rPr>
      </w:pPr>
      <w:proofErr w:type="gramStart"/>
      <w:r w:rsidRPr="00280916">
        <w:rPr>
          <w:rFonts w:ascii="Times New Roman" w:eastAsia="Times New Roman" w:hAnsi="Times New Roman" w:cs="Times New Roman"/>
          <w:b/>
          <w:bCs/>
          <w:color w:val="000000" w:themeColor="text1"/>
          <w:kern w:val="36"/>
          <w:sz w:val="32"/>
          <w:szCs w:val="28"/>
          <w:lang w:eastAsia="ru-RU"/>
        </w:rPr>
        <w:t>применяемые</w:t>
      </w:r>
      <w:proofErr w:type="gramEnd"/>
      <w:r w:rsidRPr="00280916">
        <w:rPr>
          <w:rFonts w:ascii="Times New Roman" w:eastAsia="Times New Roman" w:hAnsi="Times New Roman" w:cs="Times New Roman"/>
          <w:b/>
          <w:bCs/>
          <w:color w:val="000000" w:themeColor="text1"/>
          <w:kern w:val="36"/>
          <w:sz w:val="32"/>
          <w:szCs w:val="28"/>
          <w:lang w:eastAsia="ru-RU"/>
        </w:rPr>
        <w:t xml:space="preserve"> в работе психолога</w:t>
      </w:r>
      <w:r w:rsidR="00E65D57">
        <w:rPr>
          <w:rFonts w:ascii="Times New Roman" w:eastAsia="Times New Roman" w:hAnsi="Times New Roman" w:cs="Times New Roman"/>
          <w:b/>
          <w:bCs/>
          <w:color w:val="000000" w:themeColor="text1"/>
          <w:kern w:val="36"/>
          <w:sz w:val="32"/>
          <w:szCs w:val="28"/>
          <w:lang w:eastAsia="ru-RU"/>
        </w:rPr>
        <w:t xml:space="preserve"> </w:t>
      </w:r>
      <w:r w:rsidRPr="00280916">
        <w:rPr>
          <w:rFonts w:ascii="Times New Roman" w:eastAsia="Times New Roman" w:hAnsi="Times New Roman" w:cs="Times New Roman"/>
          <w:b/>
          <w:bCs/>
          <w:color w:val="000000" w:themeColor="text1"/>
          <w:kern w:val="36"/>
          <w:sz w:val="32"/>
          <w:szCs w:val="28"/>
          <w:lang w:eastAsia="ru-RU"/>
        </w:rPr>
        <w:t xml:space="preserve">с детьми с РАС </w:t>
      </w:r>
    </w:p>
    <w:p w:rsidR="007E219A" w:rsidRDefault="00280916" w:rsidP="00403C39">
      <w:pPr>
        <w:shd w:val="clear" w:color="auto" w:fill="FFFFFF"/>
        <w:spacing w:after="0"/>
        <w:jc w:val="center"/>
        <w:outlineLvl w:val="0"/>
        <w:rPr>
          <w:rFonts w:ascii="Times New Roman" w:eastAsia="Times New Roman" w:hAnsi="Times New Roman" w:cs="Times New Roman"/>
          <w:b/>
          <w:bCs/>
          <w:color w:val="000000" w:themeColor="text1"/>
          <w:kern w:val="36"/>
          <w:sz w:val="32"/>
          <w:szCs w:val="28"/>
          <w:lang w:eastAsia="ru-RU"/>
        </w:rPr>
      </w:pPr>
      <w:bookmarkStart w:id="0" w:name="_GoBack"/>
      <w:bookmarkEnd w:id="0"/>
      <w:r w:rsidRPr="00280916">
        <w:rPr>
          <w:rFonts w:ascii="Times New Roman" w:eastAsia="Times New Roman" w:hAnsi="Times New Roman" w:cs="Times New Roman"/>
          <w:b/>
          <w:bCs/>
          <w:color w:val="000000" w:themeColor="text1"/>
          <w:kern w:val="36"/>
          <w:sz w:val="32"/>
          <w:szCs w:val="28"/>
          <w:lang w:eastAsia="ru-RU"/>
        </w:rPr>
        <w:t>и другими ментальными нарушениями</w:t>
      </w:r>
      <w:r w:rsidR="007E219A">
        <w:rPr>
          <w:rFonts w:ascii="Times New Roman" w:eastAsia="Times New Roman" w:hAnsi="Times New Roman" w:cs="Times New Roman"/>
          <w:b/>
          <w:bCs/>
          <w:color w:val="000000" w:themeColor="text1"/>
          <w:kern w:val="36"/>
          <w:sz w:val="32"/>
          <w:szCs w:val="28"/>
          <w:lang w:eastAsia="ru-RU"/>
        </w:rPr>
        <w:t xml:space="preserve">, </w:t>
      </w:r>
    </w:p>
    <w:p w:rsidR="00013619" w:rsidRDefault="007E219A" w:rsidP="00403C39">
      <w:pPr>
        <w:shd w:val="clear" w:color="auto" w:fill="FFFFFF"/>
        <w:spacing w:after="0"/>
        <w:jc w:val="center"/>
        <w:outlineLvl w:val="0"/>
        <w:rPr>
          <w:rFonts w:ascii="Times New Roman" w:eastAsia="Times New Roman" w:hAnsi="Times New Roman" w:cs="Times New Roman"/>
          <w:b/>
          <w:bCs/>
          <w:color w:val="000000" w:themeColor="text1"/>
          <w:kern w:val="36"/>
          <w:sz w:val="32"/>
          <w:szCs w:val="28"/>
          <w:lang w:eastAsia="ru-RU"/>
        </w:rPr>
      </w:pPr>
      <w:r>
        <w:rPr>
          <w:rFonts w:ascii="Times New Roman" w:eastAsia="Times New Roman" w:hAnsi="Times New Roman" w:cs="Times New Roman"/>
          <w:b/>
          <w:bCs/>
          <w:color w:val="000000" w:themeColor="text1"/>
          <w:kern w:val="36"/>
          <w:sz w:val="32"/>
          <w:szCs w:val="28"/>
          <w:lang w:eastAsia="ru-RU"/>
        </w:rPr>
        <w:t>на примере</w:t>
      </w:r>
      <w:r w:rsidR="00280916" w:rsidRPr="00280916">
        <w:rPr>
          <w:rFonts w:ascii="Times New Roman" w:eastAsia="Times New Roman" w:hAnsi="Times New Roman" w:cs="Times New Roman"/>
          <w:b/>
          <w:bCs/>
          <w:color w:val="000000" w:themeColor="text1"/>
          <w:kern w:val="36"/>
          <w:sz w:val="32"/>
          <w:szCs w:val="28"/>
          <w:lang w:eastAsia="ru-RU"/>
        </w:rPr>
        <w:t xml:space="preserve"> БУ </w:t>
      </w:r>
      <w:r w:rsidR="00A25430">
        <w:rPr>
          <w:rFonts w:ascii="Times New Roman" w:eastAsia="Times New Roman" w:hAnsi="Times New Roman" w:cs="Times New Roman"/>
          <w:b/>
          <w:bCs/>
          <w:color w:val="000000" w:themeColor="text1"/>
          <w:kern w:val="36"/>
          <w:sz w:val="32"/>
          <w:szCs w:val="28"/>
          <w:lang w:eastAsia="ru-RU"/>
        </w:rPr>
        <w:t>«</w:t>
      </w:r>
      <w:proofErr w:type="spellStart"/>
      <w:r w:rsidR="00280916" w:rsidRPr="00280916">
        <w:rPr>
          <w:rFonts w:ascii="Times New Roman" w:eastAsia="Times New Roman" w:hAnsi="Times New Roman" w:cs="Times New Roman"/>
          <w:b/>
          <w:bCs/>
          <w:color w:val="000000" w:themeColor="text1"/>
          <w:kern w:val="36"/>
          <w:sz w:val="32"/>
          <w:szCs w:val="28"/>
          <w:lang w:eastAsia="ru-RU"/>
        </w:rPr>
        <w:t>Сургутский</w:t>
      </w:r>
      <w:proofErr w:type="spellEnd"/>
      <w:r w:rsidR="00280916" w:rsidRPr="00280916">
        <w:rPr>
          <w:rFonts w:ascii="Times New Roman" w:eastAsia="Times New Roman" w:hAnsi="Times New Roman" w:cs="Times New Roman"/>
          <w:b/>
          <w:bCs/>
          <w:color w:val="000000" w:themeColor="text1"/>
          <w:kern w:val="36"/>
          <w:sz w:val="32"/>
          <w:szCs w:val="28"/>
          <w:lang w:eastAsia="ru-RU"/>
        </w:rPr>
        <w:t xml:space="preserve"> реабилитационный центр</w:t>
      </w:r>
      <w:r w:rsidR="00A25430">
        <w:rPr>
          <w:rFonts w:ascii="Times New Roman" w:eastAsia="Times New Roman" w:hAnsi="Times New Roman" w:cs="Times New Roman"/>
          <w:b/>
          <w:bCs/>
          <w:color w:val="000000" w:themeColor="text1"/>
          <w:kern w:val="36"/>
          <w:sz w:val="32"/>
          <w:szCs w:val="28"/>
          <w:lang w:eastAsia="ru-RU"/>
        </w:rPr>
        <w:t>»</w:t>
      </w:r>
    </w:p>
    <w:p w:rsidR="007E219A" w:rsidRDefault="007E219A" w:rsidP="00403C39">
      <w:pPr>
        <w:shd w:val="clear" w:color="auto" w:fill="FFFFFF"/>
        <w:spacing w:after="0"/>
        <w:jc w:val="center"/>
        <w:outlineLvl w:val="0"/>
        <w:rPr>
          <w:rFonts w:ascii="Times New Roman" w:eastAsia="Times New Roman" w:hAnsi="Times New Roman" w:cs="Times New Roman"/>
          <w:b/>
          <w:bCs/>
          <w:color w:val="000000" w:themeColor="text1"/>
          <w:kern w:val="36"/>
          <w:sz w:val="32"/>
          <w:szCs w:val="28"/>
          <w:lang w:eastAsia="ru-RU"/>
        </w:rPr>
      </w:pPr>
    </w:p>
    <w:p w:rsidR="00280916" w:rsidRDefault="0058624F" w:rsidP="00403C39">
      <w:pPr>
        <w:shd w:val="clear" w:color="auto" w:fill="FFFFFF"/>
        <w:spacing w:after="0"/>
        <w:ind w:firstLine="567"/>
        <w:jc w:val="both"/>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В последнее время наблюдается повышенное внимание к изучению и исследованию темы оказания помощи детям с расстройств</w:t>
      </w:r>
      <w:r w:rsidR="007E219A">
        <w:rPr>
          <w:rFonts w:ascii="Times New Roman" w:eastAsia="Times New Roman" w:hAnsi="Times New Roman" w:cs="Times New Roman"/>
          <w:bCs/>
          <w:color w:val="000000" w:themeColor="text1"/>
          <w:kern w:val="36"/>
          <w:sz w:val="28"/>
          <w:szCs w:val="28"/>
          <w:lang w:eastAsia="ru-RU"/>
        </w:rPr>
        <w:t>ами</w:t>
      </w:r>
      <w:r>
        <w:rPr>
          <w:rFonts w:ascii="Times New Roman" w:eastAsia="Times New Roman" w:hAnsi="Times New Roman" w:cs="Times New Roman"/>
          <w:bCs/>
          <w:color w:val="000000" w:themeColor="text1"/>
          <w:kern w:val="36"/>
          <w:sz w:val="28"/>
          <w:szCs w:val="28"/>
          <w:lang w:eastAsia="ru-RU"/>
        </w:rPr>
        <w:t xml:space="preserve"> аутистического спектра, создаются специализированные центры для работы с детьми с РАС, разрабатываются диагностические методики и создаются типовые программы по работе с детьми с РАС и другими ментальными нарушениями. На базе БУ </w:t>
      </w:r>
      <w:r w:rsidR="00A25430">
        <w:rPr>
          <w:rFonts w:ascii="Times New Roman" w:eastAsia="Times New Roman" w:hAnsi="Times New Roman" w:cs="Times New Roman"/>
          <w:bCs/>
          <w:color w:val="000000" w:themeColor="text1"/>
          <w:kern w:val="36"/>
          <w:sz w:val="28"/>
          <w:szCs w:val="28"/>
          <w:lang w:eastAsia="ru-RU"/>
        </w:rPr>
        <w:t>«</w:t>
      </w:r>
      <w:proofErr w:type="spellStart"/>
      <w:r>
        <w:rPr>
          <w:rFonts w:ascii="Times New Roman" w:eastAsia="Times New Roman" w:hAnsi="Times New Roman" w:cs="Times New Roman"/>
          <w:bCs/>
          <w:color w:val="000000" w:themeColor="text1"/>
          <w:kern w:val="36"/>
          <w:sz w:val="28"/>
          <w:szCs w:val="28"/>
          <w:lang w:eastAsia="ru-RU"/>
        </w:rPr>
        <w:t>Сургутский</w:t>
      </w:r>
      <w:proofErr w:type="spellEnd"/>
      <w:r>
        <w:rPr>
          <w:rFonts w:ascii="Times New Roman" w:eastAsia="Times New Roman" w:hAnsi="Times New Roman" w:cs="Times New Roman"/>
          <w:bCs/>
          <w:color w:val="000000" w:themeColor="text1"/>
          <w:kern w:val="36"/>
          <w:sz w:val="28"/>
          <w:szCs w:val="28"/>
          <w:lang w:eastAsia="ru-RU"/>
        </w:rPr>
        <w:t xml:space="preserve"> реабилитационный центр</w:t>
      </w:r>
      <w:r w:rsidR="00A25430">
        <w:rPr>
          <w:rFonts w:ascii="Times New Roman" w:eastAsia="Times New Roman" w:hAnsi="Times New Roman" w:cs="Times New Roman"/>
          <w:bCs/>
          <w:color w:val="000000" w:themeColor="text1"/>
          <w:kern w:val="36"/>
          <w:sz w:val="28"/>
          <w:szCs w:val="28"/>
          <w:lang w:eastAsia="ru-RU"/>
        </w:rPr>
        <w:t>»</w:t>
      </w:r>
      <w:r w:rsidR="00583CC9">
        <w:rPr>
          <w:rFonts w:ascii="Times New Roman" w:eastAsia="Times New Roman" w:hAnsi="Times New Roman" w:cs="Times New Roman"/>
          <w:bCs/>
          <w:color w:val="000000" w:themeColor="text1"/>
          <w:kern w:val="36"/>
          <w:sz w:val="28"/>
          <w:szCs w:val="28"/>
          <w:lang w:eastAsia="ru-RU"/>
        </w:rPr>
        <w:t xml:space="preserve"> п</w:t>
      </w:r>
      <w:r w:rsidR="004B6791">
        <w:rPr>
          <w:rFonts w:ascii="Times New Roman" w:eastAsia="Times New Roman" w:hAnsi="Times New Roman" w:cs="Times New Roman"/>
          <w:bCs/>
          <w:color w:val="000000" w:themeColor="text1"/>
          <w:kern w:val="36"/>
          <w:sz w:val="28"/>
          <w:szCs w:val="28"/>
          <w:lang w:eastAsia="ru-RU"/>
        </w:rPr>
        <w:t xml:space="preserve">роводится реабилитационная и </w:t>
      </w:r>
      <w:proofErr w:type="spellStart"/>
      <w:r w:rsidR="004B6791">
        <w:rPr>
          <w:rFonts w:ascii="Times New Roman" w:eastAsia="Times New Roman" w:hAnsi="Times New Roman" w:cs="Times New Roman"/>
          <w:bCs/>
          <w:color w:val="000000" w:themeColor="text1"/>
          <w:kern w:val="36"/>
          <w:sz w:val="28"/>
          <w:szCs w:val="28"/>
          <w:lang w:eastAsia="ru-RU"/>
        </w:rPr>
        <w:t>аб</w:t>
      </w:r>
      <w:r w:rsidR="00583CC9">
        <w:rPr>
          <w:rFonts w:ascii="Times New Roman" w:eastAsia="Times New Roman" w:hAnsi="Times New Roman" w:cs="Times New Roman"/>
          <w:bCs/>
          <w:color w:val="000000" w:themeColor="text1"/>
          <w:kern w:val="36"/>
          <w:sz w:val="28"/>
          <w:szCs w:val="28"/>
          <w:lang w:eastAsia="ru-RU"/>
        </w:rPr>
        <w:t>илитационная</w:t>
      </w:r>
      <w:proofErr w:type="spellEnd"/>
      <w:r w:rsidR="00583CC9">
        <w:rPr>
          <w:rFonts w:ascii="Times New Roman" w:eastAsia="Times New Roman" w:hAnsi="Times New Roman" w:cs="Times New Roman"/>
          <w:bCs/>
          <w:color w:val="000000" w:themeColor="text1"/>
          <w:kern w:val="36"/>
          <w:sz w:val="28"/>
          <w:szCs w:val="28"/>
          <w:lang w:eastAsia="ru-RU"/>
        </w:rPr>
        <w:t xml:space="preserve"> работа для детей с расстройств</w:t>
      </w:r>
      <w:r w:rsidR="007E219A">
        <w:rPr>
          <w:rFonts w:ascii="Times New Roman" w:eastAsia="Times New Roman" w:hAnsi="Times New Roman" w:cs="Times New Roman"/>
          <w:bCs/>
          <w:color w:val="000000" w:themeColor="text1"/>
          <w:kern w:val="36"/>
          <w:sz w:val="28"/>
          <w:szCs w:val="28"/>
          <w:lang w:eastAsia="ru-RU"/>
        </w:rPr>
        <w:t>ами</w:t>
      </w:r>
      <w:r w:rsidR="00583CC9">
        <w:rPr>
          <w:rFonts w:ascii="Times New Roman" w:eastAsia="Times New Roman" w:hAnsi="Times New Roman" w:cs="Times New Roman"/>
          <w:bCs/>
          <w:color w:val="000000" w:themeColor="text1"/>
          <w:kern w:val="36"/>
          <w:sz w:val="28"/>
          <w:szCs w:val="28"/>
          <w:lang w:eastAsia="ru-RU"/>
        </w:rPr>
        <w:t xml:space="preserve"> аутистического спектра, подобраны и адаптированы определенные методические материалы для работы с данной категорией </w:t>
      </w:r>
      <w:r w:rsidR="007E219A">
        <w:rPr>
          <w:rFonts w:ascii="Times New Roman" w:eastAsia="Times New Roman" w:hAnsi="Times New Roman" w:cs="Times New Roman"/>
          <w:bCs/>
          <w:color w:val="000000" w:themeColor="text1"/>
          <w:kern w:val="36"/>
          <w:sz w:val="28"/>
          <w:szCs w:val="28"/>
          <w:lang w:eastAsia="ru-RU"/>
        </w:rPr>
        <w:t>детей</w:t>
      </w:r>
      <w:r w:rsidR="00583CC9">
        <w:rPr>
          <w:rFonts w:ascii="Times New Roman" w:eastAsia="Times New Roman" w:hAnsi="Times New Roman" w:cs="Times New Roman"/>
          <w:bCs/>
          <w:color w:val="000000" w:themeColor="text1"/>
          <w:kern w:val="36"/>
          <w:sz w:val="28"/>
          <w:szCs w:val="28"/>
          <w:lang w:eastAsia="ru-RU"/>
        </w:rPr>
        <w:t xml:space="preserve">. </w:t>
      </w:r>
    </w:p>
    <w:p w:rsidR="0052406E" w:rsidRDefault="00583CC9" w:rsidP="00403C39">
      <w:pPr>
        <w:shd w:val="clear" w:color="auto" w:fill="FFFFFF"/>
        <w:spacing w:after="0"/>
        <w:ind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Диагностическая работа является неотъемлемой частью работы с детьми с РАС, поэтому реабилитационную работу необходимо начать с изучения диагностических методик</w:t>
      </w:r>
      <w:r w:rsidR="0052406E" w:rsidRPr="0052406E">
        <w:rPr>
          <w:rFonts w:ascii="Times New Roman" w:eastAsia="Times New Roman" w:hAnsi="Times New Roman" w:cs="Times New Roman"/>
          <w:bCs/>
          <w:color w:val="000000" w:themeColor="text1"/>
          <w:kern w:val="36"/>
          <w:sz w:val="28"/>
          <w:szCs w:val="28"/>
          <w:lang w:eastAsia="ru-RU"/>
        </w:rPr>
        <w:t>,</w:t>
      </w:r>
      <w:r w:rsidRPr="0052406E">
        <w:rPr>
          <w:rFonts w:ascii="Times New Roman" w:eastAsia="Times New Roman" w:hAnsi="Times New Roman" w:cs="Times New Roman"/>
          <w:bCs/>
          <w:color w:val="000000" w:themeColor="text1"/>
          <w:kern w:val="36"/>
          <w:sz w:val="28"/>
          <w:szCs w:val="28"/>
          <w:lang w:eastAsia="ru-RU"/>
        </w:rPr>
        <w:t xml:space="preserve"> применяемы</w:t>
      </w:r>
      <w:r w:rsidR="0052406E" w:rsidRPr="0052406E">
        <w:rPr>
          <w:rFonts w:ascii="Times New Roman" w:eastAsia="Times New Roman" w:hAnsi="Times New Roman" w:cs="Times New Roman"/>
          <w:bCs/>
          <w:color w:val="000000" w:themeColor="text1"/>
          <w:kern w:val="36"/>
          <w:sz w:val="28"/>
          <w:szCs w:val="28"/>
          <w:lang w:eastAsia="ru-RU"/>
        </w:rPr>
        <w:t>х</w:t>
      </w:r>
      <w:r w:rsidRPr="0052406E">
        <w:rPr>
          <w:rFonts w:ascii="Times New Roman" w:eastAsia="Times New Roman" w:hAnsi="Times New Roman" w:cs="Times New Roman"/>
          <w:bCs/>
          <w:color w:val="000000" w:themeColor="text1"/>
          <w:kern w:val="36"/>
          <w:sz w:val="28"/>
          <w:szCs w:val="28"/>
          <w:lang w:eastAsia="ru-RU"/>
        </w:rPr>
        <w:t xml:space="preserve"> в работе с РАС, но не всегда просто диагностировать данное нарушение в развитии, при диагностическом обследовании специалисты сталкиваются с такими трудностями как:</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 xml:space="preserve">отсутствие биологических тестов, </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 xml:space="preserve">изменение нарушения </w:t>
      </w:r>
      <w:r w:rsidR="0052406E" w:rsidRPr="0052406E">
        <w:rPr>
          <w:rFonts w:ascii="Times New Roman" w:eastAsia="Times New Roman" w:hAnsi="Times New Roman" w:cs="Times New Roman"/>
          <w:bCs/>
          <w:color w:val="000000" w:themeColor="text1"/>
          <w:kern w:val="36"/>
          <w:sz w:val="28"/>
          <w:szCs w:val="28"/>
          <w:lang w:eastAsia="ru-RU"/>
        </w:rPr>
        <w:t>с</w:t>
      </w:r>
      <w:r w:rsidRPr="0052406E">
        <w:rPr>
          <w:rFonts w:ascii="Times New Roman" w:eastAsia="Times New Roman" w:hAnsi="Times New Roman" w:cs="Times New Roman"/>
          <w:bCs/>
          <w:color w:val="000000" w:themeColor="text1"/>
          <w:kern w:val="36"/>
          <w:sz w:val="28"/>
          <w:szCs w:val="28"/>
          <w:lang w:eastAsia="ru-RU"/>
        </w:rPr>
        <w:t xml:space="preserve"> возрастом, </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 xml:space="preserve">вариативность проявления у разных детей, </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 xml:space="preserve">вариативность проявления у одного и того же ребенка в разных условиях, </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частичное наслоение симптом</w:t>
      </w:r>
      <w:r w:rsidR="0052406E">
        <w:rPr>
          <w:rFonts w:ascii="Times New Roman" w:eastAsia="Times New Roman" w:hAnsi="Times New Roman" w:cs="Times New Roman"/>
          <w:bCs/>
          <w:color w:val="000000" w:themeColor="text1"/>
          <w:kern w:val="36"/>
          <w:sz w:val="28"/>
          <w:szCs w:val="28"/>
          <w:lang w:eastAsia="ru-RU"/>
        </w:rPr>
        <w:t>ов</w:t>
      </w:r>
      <w:r w:rsidRPr="0052406E">
        <w:rPr>
          <w:rFonts w:ascii="Times New Roman" w:eastAsia="Times New Roman" w:hAnsi="Times New Roman" w:cs="Times New Roman"/>
          <w:bCs/>
          <w:color w:val="000000" w:themeColor="text1"/>
          <w:kern w:val="36"/>
          <w:sz w:val="28"/>
          <w:szCs w:val="28"/>
          <w:lang w:eastAsia="ru-RU"/>
        </w:rPr>
        <w:t xml:space="preserve"> с другими состояниями, </w:t>
      </w:r>
    </w:p>
    <w:p w:rsid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t xml:space="preserve">различия в понимании диагностических критериев, </w:t>
      </w:r>
    </w:p>
    <w:p w:rsidR="00583CC9" w:rsidRPr="0052406E" w:rsidRDefault="008D1324" w:rsidP="00403C39">
      <w:pPr>
        <w:pStyle w:val="a4"/>
        <w:numPr>
          <w:ilvl w:val="0"/>
          <w:numId w:val="8"/>
        </w:numPr>
        <w:shd w:val="clear" w:color="auto" w:fill="FFFFFF"/>
        <w:tabs>
          <w:tab w:val="left" w:pos="1134"/>
        </w:tabs>
        <w:spacing w:after="0"/>
        <w:ind w:left="0" w:firstLine="709"/>
        <w:jc w:val="both"/>
        <w:outlineLvl w:val="0"/>
        <w:rPr>
          <w:rFonts w:ascii="Times New Roman" w:eastAsia="Times New Roman" w:hAnsi="Times New Roman" w:cs="Times New Roman"/>
          <w:bCs/>
          <w:color w:val="000000" w:themeColor="text1"/>
          <w:kern w:val="36"/>
          <w:sz w:val="28"/>
          <w:szCs w:val="28"/>
          <w:lang w:eastAsia="ru-RU"/>
        </w:rPr>
      </w:pPr>
      <w:r w:rsidRPr="0052406E">
        <w:rPr>
          <w:rFonts w:ascii="Times New Roman" w:eastAsia="Times New Roman" w:hAnsi="Times New Roman" w:cs="Times New Roman"/>
          <w:bCs/>
          <w:color w:val="000000" w:themeColor="text1"/>
          <w:kern w:val="36"/>
          <w:sz w:val="28"/>
          <w:szCs w:val="28"/>
          <w:lang w:eastAsia="ru-RU"/>
        </w:rPr>
        <w:lastRenderedPageBreak/>
        <w:t>различия в п</w:t>
      </w:r>
      <w:r w:rsidR="0052406E">
        <w:rPr>
          <w:rFonts w:ascii="Times New Roman" w:eastAsia="Times New Roman" w:hAnsi="Times New Roman" w:cs="Times New Roman"/>
          <w:bCs/>
          <w:color w:val="000000" w:themeColor="text1"/>
          <w:kern w:val="36"/>
          <w:sz w:val="28"/>
          <w:szCs w:val="28"/>
          <w:lang w:eastAsia="ru-RU"/>
        </w:rPr>
        <w:t>р</w:t>
      </w:r>
      <w:r w:rsidRPr="0052406E">
        <w:rPr>
          <w:rFonts w:ascii="Times New Roman" w:eastAsia="Times New Roman" w:hAnsi="Times New Roman" w:cs="Times New Roman"/>
          <w:bCs/>
          <w:color w:val="000000" w:themeColor="text1"/>
          <w:kern w:val="36"/>
          <w:sz w:val="28"/>
          <w:szCs w:val="28"/>
          <w:lang w:eastAsia="ru-RU"/>
        </w:rPr>
        <w:t xml:space="preserve">оведении наблюдений. </w:t>
      </w:r>
    </w:p>
    <w:p w:rsidR="0097398C" w:rsidRDefault="008D1324" w:rsidP="00403C39">
      <w:pPr>
        <w:shd w:val="clear" w:color="auto" w:fill="FFFFFF"/>
        <w:spacing w:after="0"/>
        <w:ind w:firstLine="567"/>
        <w:jc w:val="both"/>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 xml:space="preserve">Для более качественного диагностического обследования необходимо разобраться с понятием РАС. </w:t>
      </w:r>
      <w:r w:rsidRPr="0097398C">
        <w:rPr>
          <w:rFonts w:ascii="Times New Roman" w:eastAsia="Times New Roman" w:hAnsi="Times New Roman" w:cs="Times New Roman"/>
          <w:bCs/>
          <w:i/>
          <w:color w:val="000000" w:themeColor="text1"/>
          <w:kern w:val="36"/>
          <w:sz w:val="28"/>
          <w:szCs w:val="28"/>
          <w:lang w:eastAsia="ru-RU"/>
        </w:rPr>
        <w:t xml:space="preserve">Расстройство аутистического </w:t>
      </w:r>
      <w:r w:rsidR="0052406E">
        <w:rPr>
          <w:rFonts w:ascii="Times New Roman" w:eastAsia="Times New Roman" w:hAnsi="Times New Roman" w:cs="Times New Roman"/>
          <w:bCs/>
          <w:i/>
          <w:color w:val="000000" w:themeColor="text1"/>
          <w:kern w:val="36"/>
          <w:sz w:val="28"/>
          <w:szCs w:val="28"/>
          <w:lang w:eastAsia="ru-RU"/>
        </w:rPr>
        <w:br/>
      </w:r>
      <w:r w:rsidRPr="0097398C">
        <w:rPr>
          <w:rFonts w:ascii="Times New Roman" w:eastAsia="Times New Roman" w:hAnsi="Times New Roman" w:cs="Times New Roman"/>
          <w:bCs/>
          <w:i/>
          <w:color w:val="000000" w:themeColor="text1"/>
          <w:kern w:val="36"/>
          <w:sz w:val="28"/>
          <w:szCs w:val="28"/>
          <w:lang w:eastAsia="ru-RU"/>
        </w:rPr>
        <w:t>спектра</w:t>
      </w:r>
      <w:r w:rsidRPr="008D1324">
        <w:rPr>
          <w:rFonts w:ascii="Times New Roman" w:eastAsia="Times New Roman" w:hAnsi="Times New Roman" w:cs="Times New Roman"/>
          <w:bCs/>
          <w:color w:val="000000" w:themeColor="text1"/>
          <w:kern w:val="36"/>
          <w:sz w:val="28"/>
          <w:szCs w:val="28"/>
          <w:lang w:eastAsia="ru-RU"/>
        </w:rPr>
        <w:t xml:space="preserve"> – это </w:t>
      </w:r>
      <w:r w:rsidRPr="008D1324">
        <w:rPr>
          <w:rFonts w:ascii="Times New Roman" w:hAnsi="Times New Roman" w:cs="Times New Roman"/>
          <w:color w:val="000000"/>
          <w:sz w:val="28"/>
          <w:szCs w:val="28"/>
          <w:shd w:val="clear" w:color="auto" w:fill="FFFFFF"/>
        </w:rPr>
        <w:t>сложное неврологическое расстройство и расстройство развития, которое начинается в раннем возрасте и влияет на то, как человек действует и взаимодействует с другими, общается и учится. РАС влияет на структуру и функции мозга и нервной системы. </w:t>
      </w:r>
      <w:r w:rsidR="0097398C" w:rsidRPr="0097398C">
        <w:rPr>
          <w:rFonts w:ascii="Times New Roman" w:hAnsi="Times New Roman" w:cs="Times New Roman"/>
          <w:color w:val="000000"/>
          <w:sz w:val="28"/>
          <w:szCs w:val="28"/>
          <w:shd w:val="clear" w:color="auto" w:fill="FFFFFF"/>
        </w:rPr>
        <w:t>Данная группа расстройств характеризуется чрезвычайной гетерогенностью, затрудняющей как диагностику РАС, так и поиск адекватной компенсации. </w:t>
      </w:r>
    </w:p>
    <w:p w:rsidR="00B40AA3" w:rsidRPr="0097398C" w:rsidRDefault="00B40AA3" w:rsidP="00403C39">
      <w:pPr>
        <w:shd w:val="clear" w:color="auto" w:fill="FFFFFF"/>
        <w:spacing w:after="0"/>
        <w:ind w:firstLine="567"/>
        <w:jc w:val="both"/>
        <w:outlineLvl w:val="0"/>
        <w:rPr>
          <w:rFonts w:ascii="Times New Roman" w:eastAsia="Times New Roman" w:hAnsi="Times New Roman" w:cs="Times New Roman"/>
          <w:bCs/>
          <w:color w:val="000000" w:themeColor="text1"/>
          <w:kern w:val="36"/>
          <w:sz w:val="28"/>
          <w:szCs w:val="28"/>
          <w:lang w:eastAsia="ru-RU"/>
        </w:rPr>
      </w:pPr>
      <w:r w:rsidRPr="00FE7694">
        <w:rPr>
          <w:rFonts w:ascii="Times New Roman" w:hAnsi="Times New Roman" w:cs="Times New Roman"/>
          <w:color w:val="000000" w:themeColor="text1"/>
          <w:sz w:val="28"/>
          <w:szCs w:val="28"/>
        </w:rPr>
        <w:t xml:space="preserve">У детей с </w:t>
      </w:r>
      <w:r w:rsidR="0097398C">
        <w:rPr>
          <w:rFonts w:ascii="Times New Roman" w:hAnsi="Times New Roman" w:cs="Times New Roman"/>
          <w:color w:val="000000" w:themeColor="text1"/>
          <w:sz w:val="28"/>
          <w:szCs w:val="28"/>
        </w:rPr>
        <w:t>РАС</w:t>
      </w:r>
      <w:r w:rsidRPr="00FE7694">
        <w:rPr>
          <w:rFonts w:ascii="Times New Roman" w:hAnsi="Times New Roman" w:cs="Times New Roman"/>
          <w:color w:val="000000" w:themeColor="text1"/>
          <w:sz w:val="28"/>
          <w:szCs w:val="28"/>
        </w:rPr>
        <w:t xml:space="preserve"> наблюдаются следующие симптомы:</w:t>
      </w:r>
    </w:p>
    <w:p w:rsidR="0097398C" w:rsidRDefault="0052406E"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847C94" w:rsidRPr="00FE7694">
        <w:rPr>
          <w:rFonts w:ascii="Times New Roman" w:eastAsia="Times New Roman" w:hAnsi="Times New Roman" w:cs="Times New Roman"/>
          <w:color w:val="000000" w:themeColor="text1"/>
          <w:sz w:val="28"/>
          <w:szCs w:val="28"/>
          <w:lang w:eastAsia="ru-RU"/>
        </w:rPr>
        <w:t>роявля</w:t>
      </w:r>
      <w:r w:rsidR="0097398C">
        <w:rPr>
          <w:rFonts w:ascii="Times New Roman" w:eastAsia="Times New Roman" w:hAnsi="Times New Roman" w:cs="Times New Roman"/>
          <w:color w:val="000000" w:themeColor="text1"/>
          <w:sz w:val="28"/>
          <w:szCs w:val="28"/>
          <w:lang w:eastAsia="ru-RU"/>
        </w:rPr>
        <w:t>ют</w:t>
      </w:r>
      <w:r w:rsidR="00847C94" w:rsidRPr="00FE7694">
        <w:rPr>
          <w:rFonts w:ascii="Times New Roman" w:eastAsia="Times New Roman" w:hAnsi="Times New Roman" w:cs="Times New Roman"/>
          <w:color w:val="000000" w:themeColor="text1"/>
          <w:sz w:val="28"/>
          <w:szCs w:val="28"/>
          <w:lang w:eastAsia="ru-RU"/>
        </w:rPr>
        <w:t xml:space="preserve"> отрешенность от окружающего мира, </w:t>
      </w:r>
      <w:r w:rsidR="0097398C">
        <w:rPr>
          <w:rFonts w:ascii="Times New Roman" w:eastAsia="Times New Roman" w:hAnsi="Times New Roman" w:cs="Times New Roman"/>
          <w:color w:val="000000" w:themeColor="text1"/>
          <w:sz w:val="28"/>
          <w:szCs w:val="28"/>
          <w:lang w:eastAsia="ru-RU"/>
        </w:rPr>
        <w:t>неспособ</w:t>
      </w:r>
      <w:r w:rsidR="00847C94" w:rsidRPr="00FE7694">
        <w:rPr>
          <w:rFonts w:ascii="Times New Roman" w:eastAsia="Times New Roman" w:hAnsi="Times New Roman" w:cs="Times New Roman"/>
          <w:color w:val="000000" w:themeColor="text1"/>
          <w:sz w:val="28"/>
          <w:szCs w:val="28"/>
          <w:lang w:eastAsia="ru-RU"/>
        </w:rPr>
        <w:t>н</w:t>
      </w:r>
      <w:r w:rsidR="0097398C">
        <w:rPr>
          <w:rFonts w:ascii="Times New Roman" w:eastAsia="Times New Roman" w:hAnsi="Times New Roman" w:cs="Times New Roman"/>
          <w:color w:val="000000" w:themeColor="text1"/>
          <w:sz w:val="28"/>
          <w:szCs w:val="28"/>
          <w:lang w:eastAsia="ru-RU"/>
        </w:rPr>
        <w:t>ы</w:t>
      </w:r>
      <w:r w:rsidR="00847C94" w:rsidRPr="00FE7694">
        <w:rPr>
          <w:rFonts w:ascii="Times New Roman" w:eastAsia="Times New Roman" w:hAnsi="Times New Roman" w:cs="Times New Roman"/>
          <w:color w:val="000000" w:themeColor="text1"/>
          <w:sz w:val="28"/>
          <w:szCs w:val="28"/>
          <w:lang w:eastAsia="ru-RU"/>
        </w:rPr>
        <w:t xml:space="preserve"> </w:t>
      </w:r>
      <w:proofErr w:type="gramStart"/>
      <w:r w:rsidR="00847C94" w:rsidRPr="00FE7694">
        <w:rPr>
          <w:rFonts w:ascii="Times New Roman" w:eastAsia="Times New Roman" w:hAnsi="Times New Roman" w:cs="Times New Roman"/>
          <w:color w:val="000000" w:themeColor="text1"/>
          <w:sz w:val="28"/>
          <w:szCs w:val="28"/>
          <w:lang w:eastAsia="ru-RU"/>
        </w:rPr>
        <w:t>формировать конта</w:t>
      </w:r>
      <w:r w:rsidR="0097398C">
        <w:rPr>
          <w:rFonts w:ascii="Times New Roman" w:eastAsia="Times New Roman" w:hAnsi="Times New Roman" w:cs="Times New Roman"/>
          <w:color w:val="000000" w:themeColor="text1"/>
          <w:sz w:val="28"/>
          <w:szCs w:val="28"/>
          <w:lang w:eastAsia="ru-RU"/>
        </w:rPr>
        <w:t>кты с людьми и очень привязан</w:t>
      </w:r>
      <w:r>
        <w:rPr>
          <w:rFonts w:ascii="Times New Roman" w:eastAsia="Times New Roman" w:hAnsi="Times New Roman" w:cs="Times New Roman"/>
          <w:color w:val="000000" w:themeColor="text1"/>
          <w:sz w:val="28"/>
          <w:szCs w:val="28"/>
          <w:lang w:eastAsia="ru-RU"/>
        </w:rPr>
        <w:t>ы</w:t>
      </w:r>
      <w:proofErr w:type="gramEnd"/>
      <w:r w:rsidR="0097398C">
        <w:rPr>
          <w:rFonts w:ascii="Times New Roman" w:eastAsia="Times New Roman" w:hAnsi="Times New Roman" w:cs="Times New Roman"/>
          <w:color w:val="000000" w:themeColor="text1"/>
          <w:sz w:val="28"/>
          <w:szCs w:val="28"/>
          <w:lang w:eastAsia="ru-RU"/>
        </w:rPr>
        <w:t xml:space="preserve"> к родителям</w:t>
      </w:r>
      <w:r w:rsidR="00847C94" w:rsidRPr="00FE7694">
        <w:rPr>
          <w:rFonts w:ascii="Times New Roman" w:eastAsia="Times New Roman" w:hAnsi="Times New Roman" w:cs="Times New Roman"/>
          <w:color w:val="000000" w:themeColor="text1"/>
          <w:sz w:val="28"/>
          <w:szCs w:val="28"/>
          <w:lang w:eastAsia="ru-RU"/>
        </w:rPr>
        <w:t>.</w:t>
      </w:r>
    </w:p>
    <w:p w:rsidR="0097398C" w:rsidRDefault="0052406E"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847C94" w:rsidRPr="0097398C">
        <w:rPr>
          <w:rFonts w:ascii="Times New Roman" w:eastAsia="Times New Roman" w:hAnsi="Times New Roman" w:cs="Times New Roman"/>
          <w:color w:val="000000" w:themeColor="text1"/>
          <w:sz w:val="28"/>
          <w:szCs w:val="28"/>
          <w:lang w:eastAsia="ru-RU"/>
        </w:rPr>
        <w:t>тмеча</w:t>
      </w:r>
      <w:r w:rsidR="0097398C">
        <w:rPr>
          <w:rFonts w:ascii="Times New Roman" w:eastAsia="Times New Roman" w:hAnsi="Times New Roman" w:cs="Times New Roman"/>
          <w:color w:val="000000" w:themeColor="text1"/>
          <w:sz w:val="28"/>
          <w:szCs w:val="28"/>
          <w:lang w:eastAsia="ru-RU"/>
        </w:rPr>
        <w:t>ется</w:t>
      </w:r>
      <w:r w:rsidR="00847C94" w:rsidRPr="0097398C">
        <w:rPr>
          <w:rFonts w:ascii="Times New Roman" w:eastAsia="Times New Roman" w:hAnsi="Times New Roman" w:cs="Times New Roman"/>
          <w:color w:val="000000" w:themeColor="text1"/>
          <w:sz w:val="28"/>
          <w:szCs w:val="28"/>
          <w:lang w:eastAsia="ru-RU"/>
        </w:rPr>
        <w:t xml:space="preserve"> задержк</w:t>
      </w:r>
      <w:r w:rsidR="0097398C">
        <w:rPr>
          <w:rFonts w:ascii="Times New Roman" w:eastAsia="Times New Roman" w:hAnsi="Times New Roman" w:cs="Times New Roman"/>
          <w:color w:val="000000" w:themeColor="text1"/>
          <w:sz w:val="28"/>
          <w:szCs w:val="28"/>
          <w:lang w:eastAsia="ru-RU"/>
        </w:rPr>
        <w:t>а</w:t>
      </w:r>
      <w:r w:rsidR="00847C94" w:rsidRPr="0097398C">
        <w:rPr>
          <w:rFonts w:ascii="Times New Roman" w:eastAsia="Times New Roman" w:hAnsi="Times New Roman" w:cs="Times New Roman"/>
          <w:color w:val="000000" w:themeColor="text1"/>
          <w:sz w:val="28"/>
          <w:szCs w:val="28"/>
          <w:lang w:eastAsia="ru-RU"/>
        </w:rPr>
        <w:t xml:space="preserve"> или регресс психического и речевого развития, расстройства речи, в речи ребенок не употребляет личных местоимений.</w:t>
      </w:r>
    </w:p>
    <w:p w:rsidR="0097398C" w:rsidRDefault="00847C94"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sidRPr="0097398C">
        <w:rPr>
          <w:rFonts w:ascii="Times New Roman" w:eastAsia="Times New Roman" w:hAnsi="Times New Roman" w:cs="Times New Roman"/>
          <w:color w:val="000000" w:themeColor="text1"/>
          <w:sz w:val="28"/>
          <w:szCs w:val="28"/>
          <w:lang w:eastAsia="ru-RU"/>
        </w:rPr>
        <w:t xml:space="preserve">Наблюдается нарушение социальной адаптации, </w:t>
      </w:r>
      <w:r w:rsidR="0097398C">
        <w:rPr>
          <w:rFonts w:ascii="Times New Roman" w:eastAsia="Times New Roman" w:hAnsi="Times New Roman" w:cs="Times New Roman"/>
          <w:color w:val="000000" w:themeColor="text1"/>
          <w:sz w:val="28"/>
          <w:szCs w:val="28"/>
          <w:lang w:eastAsia="ru-RU"/>
        </w:rPr>
        <w:t xml:space="preserve">ребенок </w:t>
      </w:r>
      <w:r w:rsidRPr="0097398C">
        <w:rPr>
          <w:rFonts w:ascii="Times New Roman" w:eastAsia="Times New Roman" w:hAnsi="Times New Roman" w:cs="Times New Roman"/>
          <w:color w:val="000000" w:themeColor="text1"/>
          <w:sz w:val="28"/>
          <w:szCs w:val="28"/>
          <w:lang w:eastAsia="ru-RU"/>
        </w:rPr>
        <w:t>избегает контактов с посторонними, избегает зрительных и тактильных контактов.</w:t>
      </w:r>
    </w:p>
    <w:p w:rsidR="0097398C" w:rsidRDefault="0052406E"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847C94" w:rsidRPr="0097398C">
        <w:rPr>
          <w:rFonts w:ascii="Times New Roman" w:eastAsia="Times New Roman" w:hAnsi="Times New Roman" w:cs="Times New Roman"/>
          <w:color w:val="000000" w:themeColor="text1"/>
          <w:sz w:val="28"/>
          <w:szCs w:val="28"/>
          <w:lang w:eastAsia="ru-RU"/>
        </w:rPr>
        <w:t>асстройство моторики и приверженность к стереотипной деятельности.</w:t>
      </w:r>
    </w:p>
    <w:p w:rsidR="0097398C" w:rsidRDefault="00847C94"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sidRPr="0097398C">
        <w:rPr>
          <w:rFonts w:ascii="Times New Roman" w:eastAsia="Times New Roman" w:hAnsi="Times New Roman" w:cs="Times New Roman"/>
          <w:color w:val="000000" w:themeColor="text1"/>
          <w:sz w:val="28"/>
          <w:szCs w:val="28"/>
          <w:lang w:eastAsia="ru-RU"/>
        </w:rPr>
        <w:t xml:space="preserve">Слабая способность к обучению, вялый интерес к происходящему вокруг, </w:t>
      </w:r>
      <w:r w:rsidR="00EE7B29" w:rsidRPr="0097398C">
        <w:rPr>
          <w:rFonts w:ascii="Times New Roman" w:eastAsia="Times New Roman" w:hAnsi="Times New Roman" w:cs="Times New Roman"/>
          <w:color w:val="000000" w:themeColor="text1"/>
          <w:sz w:val="28"/>
          <w:szCs w:val="28"/>
          <w:lang w:eastAsia="ru-RU"/>
        </w:rPr>
        <w:t xml:space="preserve">ребенок </w:t>
      </w:r>
      <w:r w:rsidR="0097398C">
        <w:rPr>
          <w:rFonts w:ascii="Times New Roman" w:eastAsia="Times New Roman" w:hAnsi="Times New Roman" w:cs="Times New Roman"/>
          <w:color w:val="000000" w:themeColor="text1"/>
          <w:sz w:val="28"/>
          <w:szCs w:val="28"/>
          <w:lang w:eastAsia="ru-RU"/>
        </w:rPr>
        <w:t>не может</w:t>
      </w:r>
      <w:r w:rsidRPr="0097398C">
        <w:rPr>
          <w:rFonts w:ascii="Times New Roman" w:eastAsia="Times New Roman" w:hAnsi="Times New Roman" w:cs="Times New Roman"/>
          <w:color w:val="000000" w:themeColor="text1"/>
          <w:sz w:val="28"/>
          <w:szCs w:val="28"/>
          <w:lang w:eastAsia="ru-RU"/>
        </w:rPr>
        <w:t xml:space="preserve"> копир</w:t>
      </w:r>
      <w:r w:rsidR="0097398C">
        <w:rPr>
          <w:rFonts w:ascii="Times New Roman" w:eastAsia="Times New Roman" w:hAnsi="Times New Roman" w:cs="Times New Roman"/>
          <w:color w:val="000000" w:themeColor="text1"/>
          <w:sz w:val="28"/>
          <w:szCs w:val="28"/>
          <w:lang w:eastAsia="ru-RU"/>
        </w:rPr>
        <w:t>овать</w:t>
      </w:r>
      <w:r w:rsidRPr="0097398C">
        <w:rPr>
          <w:rFonts w:ascii="Times New Roman" w:eastAsia="Times New Roman" w:hAnsi="Times New Roman" w:cs="Times New Roman"/>
          <w:color w:val="000000" w:themeColor="text1"/>
          <w:sz w:val="28"/>
          <w:szCs w:val="28"/>
          <w:lang w:eastAsia="ru-RU"/>
        </w:rPr>
        <w:t xml:space="preserve"> поведение других</w:t>
      </w:r>
      <w:r w:rsidR="00EE7B29" w:rsidRPr="0097398C">
        <w:rPr>
          <w:rFonts w:ascii="Times New Roman" w:eastAsia="Times New Roman" w:hAnsi="Times New Roman" w:cs="Times New Roman"/>
          <w:color w:val="000000" w:themeColor="text1"/>
          <w:sz w:val="28"/>
          <w:szCs w:val="28"/>
          <w:lang w:eastAsia="ru-RU"/>
        </w:rPr>
        <w:t>.</w:t>
      </w:r>
    </w:p>
    <w:p w:rsidR="00847C94" w:rsidRPr="00E26F1E" w:rsidRDefault="00522360" w:rsidP="00403C39">
      <w:pPr>
        <w:numPr>
          <w:ilvl w:val="0"/>
          <w:numId w:val="5"/>
        </w:numPr>
        <w:tabs>
          <w:tab w:val="clear" w:pos="720"/>
          <w:tab w:val="num" w:pos="1134"/>
        </w:tabs>
        <w:spacing w:after="0"/>
        <w:ind w:left="0" w:firstLine="709"/>
        <w:jc w:val="both"/>
        <w:rPr>
          <w:rFonts w:ascii="Times New Roman" w:eastAsia="Times New Roman" w:hAnsi="Times New Roman" w:cs="Times New Roman"/>
          <w:color w:val="000000" w:themeColor="text1"/>
          <w:sz w:val="28"/>
          <w:szCs w:val="28"/>
          <w:lang w:eastAsia="ru-RU"/>
        </w:rPr>
      </w:pPr>
      <w:r w:rsidRPr="00E26F1E">
        <w:rPr>
          <w:rFonts w:ascii="Times New Roman" w:eastAsia="Times New Roman" w:hAnsi="Times New Roman" w:cs="Times New Roman"/>
          <w:color w:val="000000" w:themeColor="text1"/>
          <w:sz w:val="28"/>
          <w:szCs w:val="28"/>
          <w:lang w:eastAsia="ru-RU"/>
        </w:rPr>
        <w:t xml:space="preserve">Реагируют </w:t>
      </w:r>
      <w:r w:rsidR="0097398C" w:rsidRPr="00E26F1E">
        <w:rPr>
          <w:rFonts w:ascii="Times New Roman" w:eastAsia="Times New Roman" w:hAnsi="Times New Roman" w:cs="Times New Roman"/>
          <w:color w:val="000000" w:themeColor="text1"/>
          <w:sz w:val="28"/>
          <w:szCs w:val="28"/>
          <w:lang w:eastAsia="ru-RU"/>
        </w:rPr>
        <w:t xml:space="preserve">непредсказуемо </w:t>
      </w:r>
      <w:r w:rsidR="00847C94" w:rsidRPr="00E26F1E">
        <w:rPr>
          <w:rFonts w:ascii="Times New Roman" w:eastAsia="Times New Roman" w:hAnsi="Times New Roman" w:cs="Times New Roman"/>
          <w:color w:val="000000" w:themeColor="text1"/>
          <w:sz w:val="28"/>
          <w:szCs w:val="28"/>
          <w:lang w:eastAsia="ru-RU"/>
        </w:rPr>
        <w:t xml:space="preserve">на </w:t>
      </w:r>
      <w:r w:rsidR="0097398C" w:rsidRPr="00E26F1E">
        <w:rPr>
          <w:rFonts w:ascii="Times New Roman" w:eastAsia="Times New Roman" w:hAnsi="Times New Roman" w:cs="Times New Roman"/>
          <w:color w:val="000000" w:themeColor="text1"/>
          <w:sz w:val="28"/>
          <w:szCs w:val="28"/>
          <w:lang w:eastAsia="ru-RU"/>
        </w:rPr>
        <w:t xml:space="preserve">яркие сенсорные раздражители, </w:t>
      </w:r>
      <w:r w:rsidRPr="00E26F1E">
        <w:rPr>
          <w:rFonts w:ascii="Times New Roman" w:eastAsia="Times New Roman" w:hAnsi="Times New Roman" w:cs="Times New Roman"/>
          <w:color w:val="000000" w:themeColor="text1"/>
          <w:sz w:val="28"/>
          <w:szCs w:val="28"/>
          <w:lang w:eastAsia="ru-RU"/>
        </w:rPr>
        <w:t xml:space="preserve">испытывает боязнь и тревожность в новой среде. </w:t>
      </w:r>
    </w:p>
    <w:p w:rsidR="00847C94" w:rsidRPr="00E26F1E" w:rsidRDefault="00EE7B29" w:rsidP="00403C39">
      <w:pPr>
        <w:numPr>
          <w:ilvl w:val="0"/>
          <w:numId w:val="5"/>
        </w:numPr>
        <w:tabs>
          <w:tab w:val="clear" w:pos="720"/>
          <w:tab w:val="num" w:pos="1134"/>
        </w:tabs>
        <w:spacing w:after="0"/>
        <w:ind w:left="0" w:firstLine="709"/>
        <w:rPr>
          <w:rFonts w:ascii="Times New Roman" w:eastAsia="Times New Roman" w:hAnsi="Times New Roman" w:cs="Times New Roman"/>
          <w:color w:val="000000" w:themeColor="text1"/>
          <w:sz w:val="28"/>
          <w:szCs w:val="28"/>
          <w:lang w:eastAsia="ru-RU"/>
        </w:rPr>
      </w:pPr>
      <w:r w:rsidRPr="00E26F1E">
        <w:rPr>
          <w:rFonts w:ascii="Times New Roman" w:eastAsia="Times New Roman" w:hAnsi="Times New Roman" w:cs="Times New Roman"/>
          <w:color w:val="000000" w:themeColor="text1"/>
          <w:sz w:val="28"/>
          <w:szCs w:val="28"/>
          <w:lang w:eastAsia="ru-RU"/>
        </w:rPr>
        <w:t>Отмечается с</w:t>
      </w:r>
      <w:r w:rsidR="00847C94" w:rsidRPr="00E26F1E">
        <w:rPr>
          <w:rFonts w:ascii="Times New Roman" w:eastAsia="Times New Roman" w:hAnsi="Times New Roman" w:cs="Times New Roman"/>
          <w:color w:val="000000" w:themeColor="text1"/>
          <w:sz w:val="28"/>
          <w:szCs w:val="28"/>
          <w:lang w:eastAsia="ru-RU"/>
        </w:rPr>
        <w:t xml:space="preserve">клонность к истерикам, агрессии, </w:t>
      </w:r>
      <w:proofErr w:type="spellStart"/>
      <w:r w:rsidR="00847C94" w:rsidRPr="00E26F1E">
        <w:rPr>
          <w:rFonts w:ascii="Times New Roman" w:eastAsia="Times New Roman" w:hAnsi="Times New Roman" w:cs="Times New Roman"/>
          <w:color w:val="000000" w:themeColor="text1"/>
          <w:sz w:val="28"/>
          <w:szCs w:val="28"/>
          <w:lang w:eastAsia="ru-RU"/>
        </w:rPr>
        <w:t>самоагрессии</w:t>
      </w:r>
      <w:proofErr w:type="spellEnd"/>
      <w:r w:rsidR="00847C94" w:rsidRPr="00E26F1E">
        <w:rPr>
          <w:rFonts w:ascii="Times New Roman" w:eastAsia="Times New Roman" w:hAnsi="Times New Roman" w:cs="Times New Roman"/>
          <w:color w:val="000000" w:themeColor="text1"/>
          <w:sz w:val="28"/>
          <w:szCs w:val="28"/>
          <w:lang w:eastAsia="ru-RU"/>
        </w:rPr>
        <w:t>.</w:t>
      </w:r>
    </w:p>
    <w:p w:rsidR="00847C94" w:rsidRPr="00E26F1E" w:rsidRDefault="00E26F1E" w:rsidP="00403C39">
      <w:pPr>
        <w:pStyle w:val="a3"/>
        <w:spacing w:before="0" w:beforeAutospacing="0" w:after="0" w:afterAutospacing="0" w:line="276" w:lineRule="auto"/>
        <w:ind w:firstLine="709"/>
        <w:jc w:val="both"/>
        <w:rPr>
          <w:color w:val="000000" w:themeColor="text1"/>
          <w:sz w:val="28"/>
          <w:szCs w:val="28"/>
        </w:rPr>
      </w:pPr>
      <w:r w:rsidRPr="00E26F1E">
        <w:rPr>
          <w:color w:val="000000" w:themeColor="text1"/>
          <w:sz w:val="28"/>
          <w:szCs w:val="28"/>
        </w:rPr>
        <w:t xml:space="preserve">Диагностическое обследование детей с расстройством аутистического спектра проводится </w:t>
      </w:r>
      <w:r w:rsidR="00847C94" w:rsidRPr="00E26F1E">
        <w:rPr>
          <w:color w:val="000000" w:themeColor="text1"/>
          <w:sz w:val="28"/>
          <w:szCs w:val="28"/>
        </w:rPr>
        <w:t xml:space="preserve">по </w:t>
      </w:r>
      <w:r w:rsidR="00EE7B29" w:rsidRPr="00E26F1E">
        <w:rPr>
          <w:color w:val="000000" w:themeColor="text1"/>
          <w:sz w:val="28"/>
          <w:szCs w:val="28"/>
        </w:rPr>
        <w:t xml:space="preserve">выявленным </w:t>
      </w:r>
      <w:r w:rsidR="00847C94" w:rsidRPr="00E26F1E">
        <w:rPr>
          <w:color w:val="000000" w:themeColor="text1"/>
          <w:sz w:val="28"/>
          <w:szCs w:val="28"/>
        </w:rPr>
        <w:t>поведенческим отклонениям. Для всех в</w:t>
      </w:r>
      <w:r w:rsidR="00EE7B29" w:rsidRPr="00E26F1E">
        <w:rPr>
          <w:color w:val="000000" w:themeColor="text1"/>
          <w:sz w:val="28"/>
          <w:szCs w:val="28"/>
        </w:rPr>
        <w:t xml:space="preserve">идов </w:t>
      </w:r>
      <w:r w:rsidRPr="00E26F1E">
        <w:rPr>
          <w:color w:val="000000" w:themeColor="text1"/>
          <w:sz w:val="28"/>
          <w:szCs w:val="28"/>
        </w:rPr>
        <w:t>РАС</w:t>
      </w:r>
      <w:r w:rsidR="00EE7B29" w:rsidRPr="00E26F1E">
        <w:rPr>
          <w:color w:val="000000" w:themeColor="text1"/>
          <w:sz w:val="28"/>
          <w:szCs w:val="28"/>
        </w:rPr>
        <w:t xml:space="preserve"> у детей и взрослы</w:t>
      </w:r>
      <w:r w:rsidR="002736B2" w:rsidRPr="00E26F1E">
        <w:rPr>
          <w:color w:val="000000" w:themeColor="text1"/>
          <w:sz w:val="28"/>
          <w:szCs w:val="28"/>
        </w:rPr>
        <w:t>х</w:t>
      </w:r>
      <w:r w:rsidR="00EE7B29" w:rsidRPr="00E26F1E">
        <w:rPr>
          <w:color w:val="000000" w:themeColor="text1"/>
          <w:sz w:val="28"/>
          <w:szCs w:val="28"/>
        </w:rPr>
        <w:t xml:space="preserve"> </w:t>
      </w:r>
      <w:r w:rsidR="00847C94" w:rsidRPr="00E26F1E">
        <w:rPr>
          <w:color w:val="000000" w:themeColor="text1"/>
          <w:sz w:val="28"/>
          <w:szCs w:val="28"/>
        </w:rPr>
        <w:t>общим является следующее:</w:t>
      </w:r>
    </w:p>
    <w:p w:rsidR="00847C94" w:rsidRPr="00E26F1E" w:rsidRDefault="00847C94" w:rsidP="00403C39">
      <w:pPr>
        <w:pStyle w:val="a3"/>
        <w:spacing w:before="0" w:beforeAutospacing="0" w:after="0" w:afterAutospacing="0" w:line="276" w:lineRule="auto"/>
        <w:ind w:firstLine="567"/>
        <w:jc w:val="both"/>
        <w:rPr>
          <w:color w:val="000000" w:themeColor="text1"/>
          <w:sz w:val="28"/>
          <w:szCs w:val="28"/>
        </w:rPr>
      </w:pPr>
      <w:r w:rsidRPr="00E26F1E">
        <w:rPr>
          <w:bCs/>
          <w:color w:val="000000" w:themeColor="text1"/>
          <w:spacing w:val="4"/>
          <w:sz w:val="28"/>
          <w:szCs w:val="28"/>
        </w:rPr>
        <w:t>1.</w:t>
      </w:r>
      <w:r w:rsidRPr="00E26F1E">
        <w:rPr>
          <w:color w:val="000000" w:themeColor="text1"/>
          <w:sz w:val="28"/>
          <w:szCs w:val="28"/>
        </w:rPr>
        <w:t> Снижается активность лобных долей головного мозга, отвечающих за интеллект, сознание, инициативу. Это, в свою очередь, влечет за собой проявление следующих признаков аутизма у детей: снижение познавательной активности, интерес к окружающему, отрешенность. Такие дети боятся перемен, новой обстановки. Они не принимают новых игр и т.д.</w:t>
      </w:r>
    </w:p>
    <w:p w:rsidR="00847C94" w:rsidRPr="00E26F1E" w:rsidRDefault="00847C94" w:rsidP="00403C39">
      <w:pPr>
        <w:pStyle w:val="a3"/>
        <w:spacing w:before="0" w:beforeAutospacing="0" w:after="0" w:afterAutospacing="0" w:line="276" w:lineRule="auto"/>
        <w:ind w:firstLine="567"/>
        <w:jc w:val="both"/>
        <w:rPr>
          <w:color w:val="000000" w:themeColor="text1"/>
          <w:sz w:val="28"/>
          <w:szCs w:val="28"/>
        </w:rPr>
      </w:pPr>
      <w:r w:rsidRPr="00E26F1E">
        <w:rPr>
          <w:bCs/>
          <w:color w:val="000000" w:themeColor="text1"/>
          <w:spacing w:val="4"/>
          <w:sz w:val="28"/>
          <w:szCs w:val="28"/>
        </w:rPr>
        <w:t>2.</w:t>
      </w:r>
      <w:r w:rsidRPr="00E26F1E">
        <w:rPr>
          <w:color w:val="000000" w:themeColor="text1"/>
          <w:sz w:val="28"/>
          <w:szCs w:val="28"/>
        </w:rPr>
        <w:t xml:space="preserve"> Лобные доли не подают импульсов остальным центрам головного мозга (речевым, моторным, зрительным и т.д.). В результате этого действия становятся стереотипными и неосознанными. Действия ни на что не направлены, могут многократно повторяться: постукивание молотком </w:t>
      </w:r>
      <w:r w:rsidRPr="00E26F1E">
        <w:rPr>
          <w:color w:val="000000" w:themeColor="text1"/>
          <w:sz w:val="28"/>
          <w:szCs w:val="28"/>
        </w:rPr>
        <w:lastRenderedPageBreak/>
        <w:t>по столу, бегание по кругу и т.д. Это происходит от того, что лобные доли не направляют внимание на познание окружающего мира.</w:t>
      </w:r>
    </w:p>
    <w:p w:rsidR="00847C94" w:rsidRPr="00E26F1E" w:rsidRDefault="00847C94" w:rsidP="00403C39">
      <w:pPr>
        <w:pStyle w:val="a3"/>
        <w:spacing w:before="0" w:beforeAutospacing="0" w:after="0" w:afterAutospacing="0" w:line="276" w:lineRule="auto"/>
        <w:ind w:firstLine="567"/>
        <w:jc w:val="both"/>
        <w:rPr>
          <w:color w:val="000000" w:themeColor="text1"/>
          <w:sz w:val="28"/>
          <w:szCs w:val="28"/>
        </w:rPr>
      </w:pPr>
      <w:r w:rsidRPr="00E26F1E">
        <w:rPr>
          <w:bCs/>
          <w:color w:val="000000" w:themeColor="text1"/>
          <w:spacing w:val="4"/>
          <w:sz w:val="28"/>
          <w:szCs w:val="28"/>
        </w:rPr>
        <w:t>3.</w:t>
      </w:r>
      <w:r w:rsidRPr="00E26F1E">
        <w:rPr>
          <w:color w:val="000000" w:themeColor="text1"/>
          <w:sz w:val="28"/>
          <w:szCs w:val="28"/>
        </w:rPr>
        <w:t> Так как контроль лобных долей отсутствует, то все остальные зоны головного мозга в дальнейшем задерживаются в развитии и развиваются не равномерно. Одновременно могут проявляться сложные и простые навыки: фразы и лепет в речи, примитивные игры и сложные навыки.</w:t>
      </w:r>
    </w:p>
    <w:p w:rsidR="00847C94" w:rsidRPr="00E26F1E" w:rsidRDefault="00847C94" w:rsidP="00403C39">
      <w:pPr>
        <w:pStyle w:val="a3"/>
        <w:spacing w:before="0" w:beforeAutospacing="0" w:after="0" w:afterAutospacing="0" w:line="276" w:lineRule="auto"/>
        <w:ind w:firstLine="851"/>
        <w:jc w:val="both"/>
        <w:rPr>
          <w:color w:val="000000" w:themeColor="text1"/>
          <w:sz w:val="28"/>
          <w:szCs w:val="28"/>
        </w:rPr>
      </w:pPr>
      <w:r w:rsidRPr="00E26F1E">
        <w:rPr>
          <w:bCs/>
          <w:color w:val="000000" w:themeColor="text1"/>
          <w:spacing w:val="4"/>
          <w:sz w:val="28"/>
          <w:szCs w:val="28"/>
        </w:rPr>
        <w:t>4.</w:t>
      </w:r>
      <w:r w:rsidRPr="00E26F1E">
        <w:rPr>
          <w:color w:val="000000" w:themeColor="text1"/>
          <w:sz w:val="28"/>
          <w:szCs w:val="28"/>
        </w:rPr>
        <w:t> Речевые зоны так же, как и все прочие, не развиваются, поэтому ребенок не понимает обращенной речи. Он не осознает, что обращаются к нему, не использует свой словарный запас, не использует речь для общения и удовлетворения своих потребностей.</w:t>
      </w:r>
    </w:p>
    <w:p w:rsidR="00847C94" w:rsidRPr="00E26F1E" w:rsidRDefault="00847C94" w:rsidP="00403C39">
      <w:pPr>
        <w:pStyle w:val="a3"/>
        <w:spacing w:before="0" w:beforeAutospacing="0" w:after="0" w:afterAutospacing="0" w:line="276" w:lineRule="auto"/>
        <w:ind w:firstLine="851"/>
        <w:jc w:val="both"/>
        <w:rPr>
          <w:color w:val="000000" w:themeColor="text1"/>
          <w:sz w:val="28"/>
          <w:szCs w:val="28"/>
        </w:rPr>
      </w:pPr>
      <w:r w:rsidRPr="00E26F1E">
        <w:rPr>
          <w:bCs/>
          <w:color w:val="000000" w:themeColor="text1"/>
          <w:spacing w:val="4"/>
          <w:sz w:val="28"/>
          <w:szCs w:val="28"/>
        </w:rPr>
        <w:t>5.</w:t>
      </w:r>
      <w:r w:rsidRPr="00E26F1E">
        <w:rPr>
          <w:color w:val="000000" w:themeColor="text1"/>
          <w:sz w:val="28"/>
          <w:szCs w:val="28"/>
        </w:rPr>
        <w:t xml:space="preserve"> Возникает </w:t>
      </w:r>
      <w:proofErr w:type="spellStart"/>
      <w:r w:rsidRPr="00E26F1E">
        <w:rPr>
          <w:color w:val="000000" w:themeColor="text1"/>
          <w:sz w:val="28"/>
          <w:szCs w:val="28"/>
        </w:rPr>
        <w:t>аутоагрессия</w:t>
      </w:r>
      <w:proofErr w:type="spellEnd"/>
      <w:r w:rsidRPr="00E26F1E">
        <w:rPr>
          <w:color w:val="000000" w:themeColor="text1"/>
          <w:sz w:val="28"/>
          <w:szCs w:val="28"/>
        </w:rPr>
        <w:t>, как протест против окружающей действительности. Ребенок не понимает, что можно протестовать речью. Он выплескивает агрессию на себя или окружающих. Если болит голова – бьет себя по ней, или трёт ее, или прижимает руки. При этом он капризничает и плачет.</w:t>
      </w:r>
    </w:p>
    <w:p w:rsidR="00847C94" w:rsidRPr="00E26F1E" w:rsidRDefault="00847C94" w:rsidP="00403C39">
      <w:pPr>
        <w:pStyle w:val="a3"/>
        <w:spacing w:before="0" w:beforeAutospacing="0" w:after="0" w:afterAutospacing="0" w:line="276" w:lineRule="auto"/>
        <w:ind w:firstLine="851"/>
        <w:jc w:val="both"/>
        <w:rPr>
          <w:color w:val="000000" w:themeColor="text1"/>
          <w:sz w:val="28"/>
          <w:szCs w:val="28"/>
        </w:rPr>
      </w:pPr>
      <w:r w:rsidRPr="00E26F1E">
        <w:rPr>
          <w:bCs/>
          <w:color w:val="000000" w:themeColor="text1"/>
          <w:spacing w:val="4"/>
          <w:sz w:val="28"/>
          <w:szCs w:val="28"/>
        </w:rPr>
        <w:t>6.</w:t>
      </w:r>
      <w:r w:rsidRPr="00E26F1E">
        <w:rPr>
          <w:color w:val="000000" w:themeColor="text1"/>
          <w:sz w:val="28"/>
          <w:szCs w:val="28"/>
        </w:rPr>
        <w:t> Эмоциональное развитие тормозится, ребенок не может испытывать сложных эмоций - сопереживания, юмора, заботы. Только простые эмоции – страх, агрессия.</w:t>
      </w:r>
    </w:p>
    <w:p w:rsidR="0052406E" w:rsidRDefault="001C5962" w:rsidP="00403C3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Особенностью диагностического обследования детей с РАС являются трудности в установлении контакта и вообще пребывание в новой среде, поэтому на первом этапе психологической диагностики должны быть </w:t>
      </w:r>
      <w:r w:rsidRPr="001C5962">
        <w:rPr>
          <w:rFonts w:ascii="Times New Roman" w:eastAsia="Times New Roman" w:hAnsi="Times New Roman" w:cs="Times New Roman"/>
          <w:color w:val="000000" w:themeColor="text1"/>
          <w:sz w:val="28"/>
          <w:szCs w:val="28"/>
          <w:u w:val="single"/>
          <w:lang w:eastAsia="ru-RU"/>
        </w:rPr>
        <w:t>неинструментальные методы</w:t>
      </w:r>
      <w:r>
        <w:rPr>
          <w:rFonts w:ascii="Times New Roman" w:eastAsia="Times New Roman" w:hAnsi="Times New Roman" w:cs="Times New Roman"/>
          <w:color w:val="000000" w:themeColor="text1"/>
          <w:sz w:val="28"/>
          <w:szCs w:val="28"/>
          <w:lang w:eastAsia="ru-RU"/>
        </w:rPr>
        <w:t xml:space="preserve"> обследования, такие как наблюдение</w:t>
      </w:r>
      <w:r w:rsidRPr="001C596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 беседа. </w:t>
      </w:r>
    </w:p>
    <w:p w:rsidR="0052406E" w:rsidRDefault="001C5962" w:rsidP="00403C3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52406E">
        <w:rPr>
          <w:rFonts w:ascii="Times New Roman" w:eastAsia="Times New Roman" w:hAnsi="Times New Roman" w:cs="Times New Roman"/>
          <w:b/>
          <w:i/>
          <w:color w:val="000000" w:themeColor="text1"/>
          <w:sz w:val="28"/>
          <w:szCs w:val="28"/>
          <w:lang w:eastAsia="ru-RU"/>
        </w:rPr>
        <w:t>Наблюдение</w:t>
      </w:r>
      <w:r>
        <w:rPr>
          <w:rFonts w:ascii="Times New Roman" w:eastAsia="Times New Roman" w:hAnsi="Times New Roman" w:cs="Times New Roman"/>
          <w:color w:val="000000" w:themeColor="text1"/>
          <w:sz w:val="28"/>
          <w:szCs w:val="28"/>
          <w:lang w:eastAsia="ru-RU"/>
        </w:rPr>
        <w:t xml:space="preserve"> </w:t>
      </w:r>
      <w:r w:rsidR="0052406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это п</w:t>
      </w:r>
      <w:r w:rsidRPr="001C5962">
        <w:rPr>
          <w:rFonts w:ascii="Times New Roman" w:eastAsia="Times New Roman" w:hAnsi="Times New Roman" w:cs="Times New Roman"/>
          <w:color w:val="000000" w:themeColor="text1"/>
          <w:sz w:val="28"/>
          <w:szCs w:val="28"/>
          <w:lang w:eastAsia="ru-RU"/>
        </w:rPr>
        <w:t xml:space="preserve">сихологический исследовательский метод, </w:t>
      </w:r>
      <w:r>
        <w:rPr>
          <w:rFonts w:ascii="Times New Roman" w:eastAsia="Times New Roman" w:hAnsi="Times New Roman" w:cs="Times New Roman"/>
          <w:color w:val="000000" w:themeColor="text1"/>
          <w:sz w:val="28"/>
          <w:szCs w:val="28"/>
          <w:lang w:eastAsia="ru-RU"/>
        </w:rPr>
        <w:t xml:space="preserve">который </w:t>
      </w:r>
      <w:r w:rsidRPr="001C5962">
        <w:rPr>
          <w:rFonts w:ascii="Times New Roman" w:eastAsia="Times New Roman" w:hAnsi="Times New Roman" w:cs="Times New Roman"/>
          <w:color w:val="000000" w:themeColor="text1"/>
          <w:sz w:val="28"/>
          <w:szCs w:val="28"/>
          <w:lang w:eastAsia="ru-RU"/>
        </w:rPr>
        <w:t>заключа</w:t>
      </w:r>
      <w:r>
        <w:rPr>
          <w:rFonts w:ascii="Times New Roman" w:eastAsia="Times New Roman" w:hAnsi="Times New Roman" w:cs="Times New Roman"/>
          <w:color w:val="000000" w:themeColor="text1"/>
          <w:sz w:val="28"/>
          <w:szCs w:val="28"/>
          <w:lang w:eastAsia="ru-RU"/>
        </w:rPr>
        <w:t>ется</w:t>
      </w:r>
      <w:r w:rsidRPr="001C5962">
        <w:rPr>
          <w:rFonts w:ascii="Times New Roman" w:eastAsia="Times New Roman" w:hAnsi="Times New Roman" w:cs="Times New Roman"/>
          <w:color w:val="000000" w:themeColor="text1"/>
          <w:sz w:val="28"/>
          <w:szCs w:val="28"/>
          <w:lang w:eastAsia="ru-RU"/>
        </w:rPr>
        <w:t xml:space="preserve"> в целенаправленном и организованном восприятии и регистрации поведения </w:t>
      </w:r>
      <w:r>
        <w:rPr>
          <w:rFonts w:ascii="Times New Roman" w:eastAsia="Times New Roman" w:hAnsi="Times New Roman" w:cs="Times New Roman"/>
          <w:color w:val="000000" w:themeColor="text1"/>
          <w:sz w:val="28"/>
          <w:szCs w:val="28"/>
          <w:lang w:eastAsia="ru-RU"/>
        </w:rPr>
        <w:t>ребенка с РАС</w:t>
      </w:r>
      <w:r w:rsidRPr="001C596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При наблюдении специалист отмечает важные особенности поведения ребенка в новой среде, как ребенок взаимодействует с родными и чужими людьми, нозологические особенности, а главное специалист с помощью наблюдения подбирает нужную тактику в построении </w:t>
      </w:r>
      <w:r w:rsidR="00A87C65">
        <w:rPr>
          <w:rFonts w:ascii="Times New Roman" w:eastAsia="Times New Roman" w:hAnsi="Times New Roman" w:cs="Times New Roman"/>
          <w:color w:val="000000" w:themeColor="text1"/>
          <w:sz w:val="28"/>
          <w:szCs w:val="28"/>
          <w:lang w:eastAsia="ru-RU"/>
        </w:rPr>
        <w:t>коммуникативной связи детей с РАС.</w:t>
      </w:r>
    </w:p>
    <w:p w:rsidR="00453198" w:rsidRDefault="00A87C65" w:rsidP="00403C3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52406E">
        <w:rPr>
          <w:rFonts w:ascii="Times New Roman" w:eastAsia="Times New Roman" w:hAnsi="Times New Roman" w:cs="Times New Roman"/>
          <w:b/>
          <w:i/>
          <w:color w:val="000000" w:themeColor="text1"/>
          <w:sz w:val="28"/>
          <w:szCs w:val="28"/>
          <w:lang w:eastAsia="ru-RU"/>
        </w:rPr>
        <w:t>Беседа</w:t>
      </w:r>
      <w:r>
        <w:rPr>
          <w:rFonts w:ascii="Times New Roman" w:eastAsia="Times New Roman" w:hAnsi="Times New Roman" w:cs="Times New Roman"/>
          <w:color w:val="000000" w:themeColor="text1"/>
          <w:sz w:val="28"/>
          <w:szCs w:val="28"/>
          <w:lang w:eastAsia="ru-RU"/>
        </w:rPr>
        <w:t xml:space="preserve"> – </w:t>
      </w:r>
      <w:r w:rsidRPr="00A87C65">
        <w:rPr>
          <w:rFonts w:ascii="Times New Roman" w:eastAsia="Times New Roman" w:hAnsi="Times New Roman" w:cs="Times New Roman"/>
          <w:color w:val="000000" w:themeColor="text1"/>
          <w:sz w:val="28"/>
          <w:szCs w:val="28"/>
          <w:lang w:eastAsia="ru-RU"/>
        </w:rPr>
        <w:t>это метод сбора первичных данных на основе вербальной коммуникации</w:t>
      </w:r>
      <w:r>
        <w:rPr>
          <w:rFonts w:ascii="Times New Roman" w:eastAsia="Times New Roman" w:hAnsi="Times New Roman" w:cs="Times New Roman"/>
          <w:color w:val="000000" w:themeColor="text1"/>
          <w:sz w:val="28"/>
          <w:szCs w:val="28"/>
          <w:lang w:eastAsia="ru-RU"/>
        </w:rPr>
        <w:t>. Данный метод диагностического обследования не всегда подходит для работы с детьми с РАС, чаще все</w:t>
      </w:r>
      <w:r w:rsidR="0052406E">
        <w:rPr>
          <w:rFonts w:ascii="Times New Roman" w:eastAsia="Times New Roman" w:hAnsi="Times New Roman" w:cs="Times New Roman"/>
          <w:color w:val="000000" w:themeColor="text1"/>
          <w:sz w:val="28"/>
          <w:szCs w:val="28"/>
          <w:lang w:eastAsia="ru-RU"/>
        </w:rPr>
        <w:t>го беседа строится с родителями</w:t>
      </w:r>
      <w:r>
        <w:rPr>
          <w:rFonts w:ascii="Times New Roman" w:eastAsia="Times New Roman" w:hAnsi="Times New Roman" w:cs="Times New Roman"/>
          <w:color w:val="000000" w:themeColor="text1"/>
          <w:sz w:val="28"/>
          <w:szCs w:val="28"/>
          <w:lang w:eastAsia="ru-RU"/>
        </w:rPr>
        <w:t>. Специалист собирает информацию о</w:t>
      </w:r>
      <w:r w:rsidR="0052406E">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xml:space="preserve"> особенностях развития со слов родителя, тем самым оценивает сущность нарушения при наблюдении за ребенком. Если же ребенок с РАС социализирован, входит в контакт со специалистом, то беседа играет немаловажную роль в установлении контакта и сборе дополнительной информации от самого </w:t>
      </w:r>
      <w:r w:rsidR="0052406E">
        <w:rPr>
          <w:rFonts w:ascii="Times New Roman" w:eastAsia="Times New Roman" w:hAnsi="Times New Roman" w:cs="Times New Roman"/>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w:t>
      </w:r>
    </w:p>
    <w:p w:rsidR="001D378B" w:rsidRDefault="00A87C65" w:rsidP="00403C3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После первого этапа, когда был установлен контакт с ребенком с РАС </w:t>
      </w:r>
      <w:r w:rsidR="000E3C7A">
        <w:rPr>
          <w:rFonts w:ascii="Times New Roman" w:eastAsia="Times New Roman" w:hAnsi="Times New Roman" w:cs="Times New Roman"/>
          <w:color w:val="000000" w:themeColor="text1"/>
          <w:sz w:val="28"/>
          <w:szCs w:val="28"/>
          <w:lang w:eastAsia="ru-RU"/>
        </w:rPr>
        <w:t xml:space="preserve">идет </w:t>
      </w:r>
      <w:r w:rsidR="000E3C7A" w:rsidRPr="0052406E">
        <w:rPr>
          <w:rFonts w:ascii="Times New Roman" w:eastAsia="Times New Roman" w:hAnsi="Times New Roman" w:cs="Times New Roman"/>
          <w:color w:val="000000" w:themeColor="text1"/>
          <w:sz w:val="28"/>
          <w:szCs w:val="28"/>
          <w:u w:val="single"/>
          <w:lang w:eastAsia="ru-RU"/>
        </w:rPr>
        <w:t>инструментальный метод</w:t>
      </w:r>
      <w:r w:rsidR="000E3C7A">
        <w:rPr>
          <w:rFonts w:ascii="Times New Roman" w:eastAsia="Times New Roman" w:hAnsi="Times New Roman" w:cs="Times New Roman"/>
          <w:color w:val="000000" w:themeColor="text1"/>
          <w:sz w:val="28"/>
          <w:szCs w:val="28"/>
          <w:lang w:eastAsia="ru-RU"/>
        </w:rPr>
        <w:t xml:space="preserve"> обследования, </w:t>
      </w:r>
      <w:r>
        <w:rPr>
          <w:rFonts w:ascii="Times New Roman" w:eastAsia="Times New Roman" w:hAnsi="Times New Roman" w:cs="Times New Roman"/>
          <w:color w:val="000000" w:themeColor="text1"/>
          <w:sz w:val="28"/>
          <w:szCs w:val="28"/>
          <w:lang w:eastAsia="ru-RU"/>
        </w:rPr>
        <w:t>специалисту необходимо выбрать диагностическую методику</w:t>
      </w:r>
      <w:r w:rsidR="000E3C7A">
        <w:rPr>
          <w:rFonts w:ascii="Times New Roman" w:eastAsia="Times New Roman" w:hAnsi="Times New Roman" w:cs="Times New Roman"/>
          <w:color w:val="000000" w:themeColor="text1"/>
          <w:sz w:val="28"/>
          <w:szCs w:val="28"/>
          <w:lang w:eastAsia="ru-RU"/>
        </w:rPr>
        <w:t xml:space="preserve"> по возрастным критериям и особенностям развития ребенка. </w:t>
      </w:r>
      <w:r w:rsidR="004B6791">
        <w:rPr>
          <w:rFonts w:ascii="Times New Roman" w:eastAsia="Times New Roman" w:hAnsi="Times New Roman" w:cs="Times New Roman"/>
          <w:color w:val="000000" w:themeColor="text1"/>
          <w:sz w:val="28"/>
          <w:szCs w:val="28"/>
          <w:lang w:eastAsia="ru-RU"/>
        </w:rPr>
        <w:t xml:space="preserve">К инструментальным методам диагностического обследования детей с РАС относят: </w:t>
      </w:r>
    </w:p>
    <w:p w:rsidR="004B6791" w:rsidRPr="0052406E" w:rsidRDefault="004B6791" w:rsidP="00403C39">
      <w:pPr>
        <w:pStyle w:val="a4"/>
        <w:numPr>
          <w:ilvl w:val="1"/>
          <w:numId w:val="9"/>
        </w:numPr>
        <w:shd w:val="clear" w:color="auto" w:fill="FFFFFF"/>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52406E">
        <w:rPr>
          <w:rFonts w:ascii="Times New Roman" w:hAnsi="Times New Roman" w:cs="Times New Roman"/>
          <w:sz w:val="28"/>
          <w:szCs w:val="28"/>
        </w:rPr>
        <w:t xml:space="preserve">оценка развития младенцев до 16 месяцев на основе русифицированной шкалы </w:t>
      </w:r>
      <w:r w:rsidRPr="0052406E">
        <w:rPr>
          <w:rFonts w:ascii="Times New Roman" w:hAnsi="Times New Roman" w:cs="Times New Roman"/>
          <w:sz w:val="28"/>
          <w:szCs w:val="28"/>
          <w:lang w:val="en-US"/>
        </w:rPr>
        <w:t>KID</w:t>
      </w:r>
      <w:r w:rsidRPr="0052406E">
        <w:rPr>
          <w:rFonts w:ascii="Times New Roman" w:hAnsi="Times New Roman" w:cs="Times New Roman"/>
          <w:sz w:val="28"/>
          <w:szCs w:val="28"/>
        </w:rPr>
        <w:t>;</w:t>
      </w:r>
    </w:p>
    <w:p w:rsidR="004B6791" w:rsidRPr="0052406E" w:rsidRDefault="004B6791" w:rsidP="00403C39">
      <w:pPr>
        <w:pStyle w:val="a4"/>
        <w:numPr>
          <w:ilvl w:val="0"/>
          <w:numId w:val="9"/>
        </w:numPr>
        <w:tabs>
          <w:tab w:val="left" w:pos="1134"/>
        </w:tabs>
        <w:spacing w:after="0"/>
        <w:ind w:left="0" w:right="-30" w:firstLine="709"/>
        <w:jc w:val="both"/>
        <w:rPr>
          <w:rFonts w:ascii="Times New Roman" w:hAnsi="Times New Roman" w:cs="Times New Roman"/>
          <w:sz w:val="28"/>
          <w:szCs w:val="28"/>
        </w:rPr>
      </w:pPr>
      <w:r w:rsidRPr="0052406E">
        <w:rPr>
          <w:rFonts w:ascii="Times New Roman" w:hAnsi="Times New Roman" w:cs="Times New Roman"/>
          <w:sz w:val="28"/>
          <w:szCs w:val="28"/>
        </w:rPr>
        <w:t xml:space="preserve">оценка уровня развития детей от 1 года 2 месяцев до 3 лет 6 месяцев по русифицированной шкале </w:t>
      </w:r>
      <w:r w:rsidRPr="0052406E">
        <w:rPr>
          <w:rFonts w:ascii="Times New Roman" w:hAnsi="Times New Roman" w:cs="Times New Roman"/>
          <w:sz w:val="28"/>
          <w:szCs w:val="28"/>
          <w:lang w:val="en-US"/>
        </w:rPr>
        <w:t>RCDI</w:t>
      </w:r>
      <w:r w:rsidRPr="0052406E">
        <w:rPr>
          <w:rFonts w:ascii="Times New Roman" w:hAnsi="Times New Roman" w:cs="Times New Roman"/>
          <w:sz w:val="28"/>
          <w:szCs w:val="28"/>
        </w:rPr>
        <w:t xml:space="preserve">-2000; </w:t>
      </w:r>
    </w:p>
    <w:p w:rsidR="004B6791" w:rsidRPr="0052406E" w:rsidRDefault="004B6791" w:rsidP="00403C39">
      <w:pPr>
        <w:pStyle w:val="a4"/>
        <w:numPr>
          <w:ilvl w:val="0"/>
          <w:numId w:val="9"/>
        </w:numPr>
        <w:tabs>
          <w:tab w:val="left" w:pos="1134"/>
        </w:tabs>
        <w:spacing w:after="0"/>
        <w:ind w:left="0" w:right="-30" w:firstLine="709"/>
        <w:jc w:val="both"/>
        <w:rPr>
          <w:rFonts w:ascii="Times New Roman" w:hAnsi="Times New Roman" w:cs="Times New Roman"/>
          <w:sz w:val="28"/>
          <w:szCs w:val="28"/>
        </w:rPr>
      </w:pPr>
      <w:r w:rsidRPr="0052406E">
        <w:rPr>
          <w:rFonts w:ascii="Times New Roman" w:hAnsi="Times New Roman" w:cs="Times New Roman"/>
          <w:sz w:val="28"/>
          <w:szCs w:val="28"/>
        </w:rPr>
        <w:t xml:space="preserve">методика непосредственного наблюдения – </w:t>
      </w:r>
      <w:r w:rsidRPr="0052406E">
        <w:rPr>
          <w:rFonts w:ascii="Times New Roman" w:hAnsi="Times New Roman" w:cs="Times New Roman"/>
          <w:sz w:val="28"/>
          <w:szCs w:val="28"/>
          <w:lang w:val="en-US"/>
        </w:rPr>
        <w:t>ADOS</w:t>
      </w:r>
      <w:r w:rsidRPr="0052406E">
        <w:rPr>
          <w:rFonts w:ascii="Times New Roman" w:hAnsi="Times New Roman" w:cs="Times New Roman"/>
          <w:sz w:val="28"/>
          <w:szCs w:val="28"/>
        </w:rPr>
        <w:t>-2;</w:t>
      </w:r>
    </w:p>
    <w:p w:rsidR="004B6791" w:rsidRPr="0052406E" w:rsidRDefault="004B6791" w:rsidP="00403C39">
      <w:pPr>
        <w:pStyle w:val="a4"/>
        <w:numPr>
          <w:ilvl w:val="0"/>
          <w:numId w:val="9"/>
        </w:numPr>
        <w:tabs>
          <w:tab w:val="left" w:pos="1134"/>
        </w:tabs>
        <w:spacing w:after="0"/>
        <w:ind w:left="0" w:right="-30" w:firstLine="709"/>
        <w:jc w:val="both"/>
        <w:rPr>
          <w:rFonts w:ascii="Times New Roman" w:hAnsi="Times New Roman" w:cs="Times New Roman"/>
          <w:sz w:val="28"/>
          <w:szCs w:val="28"/>
        </w:rPr>
      </w:pPr>
      <w:r w:rsidRPr="0052406E">
        <w:rPr>
          <w:rFonts w:ascii="Times New Roman" w:hAnsi="Times New Roman" w:cs="Times New Roman"/>
          <w:sz w:val="28"/>
          <w:szCs w:val="28"/>
        </w:rPr>
        <w:t>психолого-педагогическая диагностика познавательного развития детей раннего возраста 2-3 лет (</w:t>
      </w:r>
      <w:r w:rsidR="0052406E">
        <w:rPr>
          <w:rFonts w:ascii="Times New Roman" w:hAnsi="Times New Roman" w:cs="Times New Roman"/>
          <w:sz w:val="28"/>
          <w:szCs w:val="28"/>
        </w:rPr>
        <w:t>м</w:t>
      </w:r>
      <w:r w:rsidRPr="0052406E">
        <w:rPr>
          <w:rFonts w:ascii="Times New Roman" w:hAnsi="Times New Roman" w:cs="Times New Roman"/>
          <w:sz w:val="28"/>
          <w:szCs w:val="28"/>
        </w:rPr>
        <w:t xml:space="preserve">етодика Е. А. </w:t>
      </w:r>
      <w:proofErr w:type="spellStart"/>
      <w:r w:rsidRPr="0052406E">
        <w:rPr>
          <w:rFonts w:ascii="Times New Roman" w:hAnsi="Times New Roman" w:cs="Times New Roman"/>
          <w:sz w:val="28"/>
          <w:szCs w:val="28"/>
        </w:rPr>
        <w:t>Стребелевой</w:t>
      </w:r>
      <w:proofErr w:type="spellEnd"/>
      <w:r w:rsidRPr="0052406E">
        <w:rPr>
          <w:rFonts w:ascii="Times New Roman" w:hAnsi="Times New Roman" w:cs="Times New Roman"/>
          <w:sz w:val="28"/>
          <w:szCs w:val="28"/>
        </w:rPr>
        <w:t xml:space="preserve">); </w:t>
      </w:r>
    </w:p>
    <w:p w:rsidR="001D378B" w:rsidRPr="0052406E" w:rsidRDefault="0052406E" w:rsidP="00403C39">
      <w:pPr>
        <w:pStyle w:val="a4"/>
        <w:numPr>
          <w:ilvl w:val="0"/>
          <w:numId w:val="9"/>
        </w:numPr>
        <w:tabs>
          <w:tab w:val="left" w:pos="1134"/>
        </w:tabs>
        <w:spacing w:after="0"/>
        <w:ind w:left="0" w:right="-3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м</w:t>
      </w:r>
      <w:r w:rsidR="004B6791" w:rsidRPr="0052406E">
        <w:rPr>
          <w:rFonts w:ascii="Times New Roman" w:hAnsi="Times New Roman" w:cs="Times New Roman"/>
          <w:sz w:val="28"/>
          <w:szCs w:val="28"/>
          <w:shd w:val="clear" w:color="auto" w:fill="FFFFFF"/>
        </w:rPr>
        <w:t xml:space="preserve">одифицированный </w:t>
      </w:r>
      <w:proofErr w:type="spellStart"/>
      <w:r w:rsidR="004B6791" w:rsidRPr="0052406E">
        <w:rPr>
          <w:rFonts w:ascii="Times New Roman" w:hAnsi="Times New Roman" w:cs="Times New Roman"/>
          <w:sz w:val="28"/>
          <w:szCs w:val="28"/>
          <w:shd w:val="clear" w:color="auto" w:fill="FFFFFF"/>
        </w:rPr>
        <w:t>Скрининговый</w:t>
      </w:r>
      <w:proofErr w:type="spellEnd"/>
      <w:r w:rsidR="004B6791" w:rsidRPr="0052406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w:t>
      </w:r>
      <w:r w:rsidR="004B6791" w:rsidRPr="0052406E">
        <w:rPr>
          <w:rFonts w:ascii="Times New Roman" w:hAnsi="Times New Roman" w:cs="Times New Roman"/>
          <w:sz w:val="28"/>
          <w:szCs w:val="28"/>
          <w:shd w:val="clear" w:color="auto" w:fill="FFFFFF"/>
        </w:rPr>
        <w:t>ест на</w:t>
      </w:r>
      <w:r>
        <w:rPr>
          <w:rFonts w:ascii="Times New Roman" w:hAnsi="Times New Roman" w:cs="Times New Roman"/>
          <w:sz w:val="28"/>
          <w:szCs w:val="28"/>
          <w:shd w:val="clear" w:color="auto" w:fill="FFFFFF"/>
        </w:rPr>
        <w:t xml:space="preserve"> а</w:t>
      </w:r>
      <w:r w:rsidR="004B6791" w:rsidRPr="0052406E">
        <w:rPr>
          <w:rFonts w:ascii="Times New Roman" w:hAnsi="Times New Roman" w:cs="Times New Roman"/>
          <w:bCs/>
          <w:sz w:val="28"/>
          <w:szCs w:val="28"/>
          <w:shd w:val="clear" w:color="auto" w:fill="FFFFFF"/>
        </w:rPr>
        <w:t>утизм</w:t>
      </w:r>
      <w:r>
        <w:rPr>
          <w:rFonts w:ascii="Times New Roman" w:hAnsi="Times New Roman" w:cs="Times New Roman"/>
          <w:sz w:val="28"/>
          <w:szCs w:val="28"/>
          <w:shd w:val="clear" w:color="auto" w:fill="FFFFFF"/>
        </w:rPr>
        <w:t xml:space="preserve"> </w:t>
      </w:r>
      <w:r w:rsidR="004B6791" w:rsidRPr="0052406E">
        <w:rPr>
          <w:rFonts w:ascii="Times New Roman" w:hAnsi="Times New Roman" w:cs="Times New Roman"/>
          <w:sz w:val="28"/>
          <w:szCs w:val="28"/>
          <w:shd w:val="clear" w:color="auto" w:fill="FFFFFF"/>
        </w:rPr>
        <w:t xml:space="preserve">для </w:t>
      </w:r>
      <w:r>
        <w:rPr>
          <w:rFonts w:ascii="Times New Roman" w:hAnsi="Times New Roman" w:cs="Times New Roman"/>
          <w:sz w:val="28"/>
          <w:szCs w:val="28"/>
          <w:shd w:val="clear" w:color="auto" w:fill="FFFFFF"/>
        </w:rPr>
        <w:t>д</w:t>
      </w:r>
      <w:r w:rsidR="004B6791" w:rsidRPr="0052406E">
        <w:rPr>
          <w:rFonts w:ascii="Times New Roman" w:hAnsi="Times New Roman" w:cs="Times New Roman"/>
          <w:sz w:val="28"/>
          <w:szCs w:val="28"/>
          <w:shd w:val="clear" w:color="auto" w:fill="FFFFFF"/>
        </w:rPr>
        <w:t>етей (M-CHAT-R); </w:t>
      </w:r>
    </w:p>
    <w:p w:rsidR="004B6791" w:rsidRPr="0052406E" w:rsidRDefault="004B6791" w:rsidP="00403C39">
      <w:pPr>
        <w:pStyle w:val="a4"/>
        <w:numPr>
          <w:ilvl w:val="0"/>
          <w:numId w:val="9"/>
        </w:numPr>
        <w:tabs>
          <w:tab w:val="left" w:pos="1134"/>
        </w:tabs>
        <w:spacing w:after="0"/>
        <w:ind w:left="0" w:right="-30" w:firstLine="709"/>
        <w:jc w:val="both"/>
        <w:rPr>
          <w:rFonts w:ascii="Times New Roman" w:hAnsi="Times New Roman" w:cs="Times New Roman"/>
          <w:sz w:val="28"/>
          <w:szCs w:val="28"/>
          <w:shd w:val="clear" w:color="auto" w:fill="FFFFFF"/>
        </w:rPr>
      </w:pPr>
      <w:r w:rsidRPr="0052406E">
        <w:rPr>
          <w:rFonts w:ascii="Times New Roman" w:hAnsi="Times New Roman" w:cs="Times New Roman"/>
          <w:bCs/>
          <w:sz w:val="28"/>
          <w:szCs w:val="28"/>
          <w:shd w:val="clear" w:color="auto" w:fill="FFFFFF"/>
        </w:rPr>
        <w:t>международная классификация функционирования, ограничений жизнедеятельности и здоровья</w:t>
      </w:r>
      <w:r w:rsidR="00403C39">
        <w:rPr>
          <w:rFonts w:ascii="Times New Roman" w:hAnsi="Times New Roman" w:cs="Times New Roman"/>
          <w:sz w:val="28"/>
          <w:szCs w:val="28"/>
          <w:shd w:val="clear" w:color="auto" w:fill="FFFFFF"/>
        </w:rPr>
        <w:t xml:space="preserve"> </w:t>
      </w:r>
      <w:r w:rsidRPr="0052406E">
        <w:rPr>
          <w:rFonts w:ascii="Times New Roman" w:hAnsi="Times New Roman" w:cs="Times New Roman"/>
          <w:sz w:val="28"/>
          <w:szCs w:val="28"/>
          <w:shd w:val="clear" w:color="auto" w:fill="FFFFFF"/>
        </w:rPr>
        <w:t>(МКФ, ICF).</w:t>
      </w:r>
    </w:p>
    <w:p w:rsidR="00D93CBF" w:rsidRDefault="001D378B" w:rsidP="00403C39">
      <w:pPr>
        <w:spacing w:after="0"/>
        <w:ind w:right="-3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Данные диагностические методики направлены на </w:t>
      </w:r>
      <w:r w:rsidR="00D93CBF">
        <w:rPr>
          <w:rFonts w:ascii="Times New Roman" w:hAnsi="Times New Roman" w:cs="Times New Roman"/>
          <w:sz w:val="28"/>
          <w:szCs w:val="28"/>
          <w:shd w:val="clear" w:color="auto" w:fill="FFFFFF"/>
        </w:rPr>
        <w:t xml:space="preserve">выявление признаков аутистических расстройств у детей.  </w:t>
      </w:r>
    </w:p>
    <w:p w:rsidR="00D93CBF" w:rsidRPr="00FE7694" w:rsidRDefault="00D93CBF" w:rsidP="00403C39">
      <w:pPr>
        <w:spacing w:after="0"/>
        <w:ind w:right="-30" w:firstLine="567"/>
        <w:jc w:val="both"/>
        <w:rPr>
          <w:rFonts w:ascii="Times New Roman" w:hAnsi="Times New Roman" w:cs="Times New Roman"/>
          <w:color w:val="000000" w:themeColor="text1"/>
          <w:sz w:val="28"/>
          <w:szCs w:val="28"/>
        </w:rPr>
      </w:pPr>
      <w:r w:rsidRPr="00403C39">
        <w:rPr>
          <w:rFonts w:ascii="Times New Roman" w:hAnsi="Times New Roman" w:cs="Times New Roman"/>
          <w:b/>
          <w:i/>
          <w:color w:val="000000" w:themeColor="text1"/>
          <w:sz w:val="28"/>
          <w:szCs w:val="28"/>
        </w:rPr>
        <w:t>Скрининговая диагностика шкал KID и RCDI-2000</w:t>
      </w:r>
      <w:r w:rsidRPr="00FE7694">
        <w:rPr>
          <w:rFonts w:ascii="Times New Roman" w:hAnsi="Times New Roman" w:cs="Times New Roman"/>
          <w:color w:val="000000" w:themeColor="text1"/>
          <w:sz w:val="28"/>
          <w:szCs w:val="28"/>
        </w:rPr>
        <w:t xml:space="preserve"> позволяет оценить уровень развития ребенка в возрасте от 2-х месяцев до 3 лет 6 мес.</w:t>
      </w:r>
    </w:p>
    <w:p w:rsidR="00D93CBF" w:rsidRPr="00FE7694" w:rsidRDefault="00D93CBF"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 xml:space="preserve">Результаты диагностики позволяют получить точные оценки уровня развития малыша, сравнить, как развивается ребенок по отношению к своим сверстникам, выявить проблемные области в развитии ребенка. Шкалы KID и RCDI-2000 представляют собой вопросники, описывающие разнообразные типичные формы поведения детей первых лет жизни. Вопросники заполняют родители ребенка или другие постоянно общающиеся с ребенком люди. Для заполнения бланков специальных знаний не требуется </w:t>
      </w:r>
      <w:r w:rsidR="00403C39">
        <w:rPr>
          <w:rFonts w:ascii="Times New Roman" w:hAnsi="Times New Roman" w:cs="Times New Roman"/>
          <w:color w:val="000000" w:themeColor="text1"/>
          <w:sz w:val="28"/>
          <w:szCs w:val="28"/>
        </w:rPr>
        <w:t>–</w:t>
      </w:r>
      <w:r w:rsidRPr="00FE7694">
        <w:rPr>
          <w:rFonts w:ascii="Times New Roman" w:hAnsi="Times New Roman" w:cs="Times New Roman"/>
          <w:color w:val="000000" w:themeColor="text1"/>
          <w:sz w:val="28"/>
          <w:szCs w:val="28"/>
        </w:rPr>
        <w:t xml:space="preserve"> достаточно прочесть и правильно понять инструкцию и вопросы. </w:t>
      </w:r>
    </w:p>
    <w:p w:rsidR="00960D5C" w:rsidRDefault="00D93CBF"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Шкала KID предназначена для оценки уровня развития детей в возрасте от 2 до 16 месяцев или старших детей, чей возраст развития не превышает 16 месяцев.</w:t>
      </w:r>
      <w:r>
        <w:rPr>
          <w:rFonts w:ascii="Times New Roman" w:hAnsi="Times New Roman" w:cs="Times New Roman"/>
          <w:color w:val="000000" w:themeColor="text1"/>
          <w:sz w:val="28"/>
          <w:szCs w:val="28"/>
        </w:rPr>
        <w:t xml:space="preserve"> </w:t>
      </w:r>
      <w:r w:rsidRPr="00FE7694">
        <w:rPr>
          <w:rFonts w:ascii="Times New Roman" w:hAnsi="Times New Roman" w:cs="Times New Roman"/>
          <w:color w:val="000000" w:themeColor="text1"/>
          <w:sz w:val="28"/>
          <w:szCs w:val="28"/>
        </w:rPr>
        <w:t xml:space="preserve">Шкала состоит из 252 пунктов, разделенных на 5 областей: </w:t>
      </w:r>
    </w:p>
    <w:p w:rsidR="00960D5C" w:rsidRPr="00403C39" w:rsidRDefault="00A25430" w:rsidP="00403C39">
      <w:pPr>
        <w:pStyle w:val="a4"/>
        <w:numPr>
          <w:ilvl w:val="0"/>
          <w:numId w:val="10"/>
        </w:numPr>
        <w:tabs>
          <w:tab w:val="left" w:pos="1134"/>
        </w:tabs>
        <w:spacing w:after="0"/>
        <w:ind w:left="0" w:right="-30" w:firstLine="709"/>
        <w:jc w:val="both"/>
        <w:rPr>
          <w:rFonts w:ascii="Times New Roman" w:eastAsia="Times New Roman" w:hAnsi="Times New Roman" w:cs="Times New Roman"/>
          <w:snapToGrid w:val="0"/>
          <w:sz w:val="20"/>
          <w:szCs w:val="20"/>
        </w:rPr>
      </w:pPr>
      <w:proofErr w:type="gramStart"/>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когнитивная</w:t>
      </w:r>
      <w:r>
        <w:rPr>
          <w:rFonts w:ascii="Times New Roman" w:hAnsi="Times New Roman" w:cs="Times New Roman"/>
          <w:i/>
          <w:color w:val="000000" w:themeColor="text1"/>
          <w:sz w:val="28"/>
          <w:szCs w:val="28"/>
          <w:u w:val="single"/>
        </w:rPr>
        <w:t>»</w:t>
      </w:r>
      <w:r w:rsidR="00D93CBF" w:rsidRPr="00403C39">
        <w:rPr>
          <w:rFonts w:ascii="Times New Roman" w:hAnsi="Times New Roman" w:cs="Times New Roman"/>
          <w:i/>
          <w:color w:val="000000" w:themeColor="text1"/>
          <w:sz w:val="28"/>
          <w:szCs w:val="28"/>
        </w:rPr>
        <w:t xml:space="preserve"> </w:t>
      </w:r>
      <w:r w:rsidR="00960D5C" w:rsidRPr="00403C39">
        <w:rPr>
          <w:rFonts w:ascii="Times New Roman" w:hAnsi="Times New Roman" w:cs="Times New Roman"/>
          <w:color w:val="000000" w:themeColor="text1"/>
          <w:sz w:val="28"/>
          <w:szCs w:val="28"/>
        </w:rPr>
        <w:t>(</w:t>
      </w:r>
      <w:r w:rsidR="00403C39" w:rsidRPr="00403C39">
        <w:rPr>
          <w:rFonts w:ascii="Times New Roman" w:hAnsi="Times New Roman" w:cs="Times New Roman"/>
          <w:color w:val="000000" w:themeColor="text1"/>
          <w:sz w:val="28"/>
          <w:szCs w:val="28"/>
        </w:rPr>
        <w:t>п</w:t>
      </w:r>
      <w:r w:rsidR="00960D5C" w:rsidRPr="00403C39">
        <w:rPr>
          <w:rFonts w:ascii="Times New Roman" w:hAnsi="Times New Roman" w:cs="Times New Roman"/>
          <w:color w:val="000000" w:themeColor="text1"/>
          <w:sz w:val="28"/>
          <w:szCs w:val="28"/>
        </w:rPr>
        <w:t>ример вопросов:</w:t>
      </w:r>
      <w:proofErr w:type="gramEnd"/>
      <w:r w:rsidR="00960D5C"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Играет в прятки (в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ку-ку</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прячет</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лицо за ладонями</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w:t>
      </w:r>
      <w:r w:rsidR="00960D5C" w:rsidRPr="00403C39">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00960D5C" w:rsidRPr="00403C39">
        <w:rPr>
          <w:rFonts w:ascii="Times New Roman" w:hAnsi="Times New Roman" w:cs="Times New Roman"/>
          <w:color w:val="000000" w:themeColor="text1"/>
          <w:sz w:val="28"/>
          <w:szCs w:val="28"/>
        </w:rPr>
        <w:t>Плачет, когда отбирают игрушку</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w:t>
      </w:r>
      <w:r w:rsidR="00403C39" w:rsidRPr="00403C39">
        <w:rPr>
          <w:rFonts w:ascii="Times New Roman" w:hAnsi="Times New Roman" w:cs="Times New Roman"/>
          <w:color w:val="000000" w:themeColor="text1"/>
          <w:sz w:val="28"/>
          <w:szCs w:val="28"/>
        </w:rPr>
        <w:t>;</w:t>
      </w:r>
    </w:p>
    <w:p w:rsidR="00960D5C" w:rsidRPr="00403C39" w:rsidRDefault="00A25430" w:rsidP="00403C39">
      <w:pPr>
        <w:pStyle w:val="a4"/>
        <w:numPr>
          <w:ilvl w:val="0"/>
          <w:numId w:val="10"/>
        </w:numPr>
        <w:tabs>
          <w:tab w:val="left" w:pos="1134"/>
        </w:tabs>
        <w:spacing w:after="0"/>
        <w:ind w:left="0" w:right="-30"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движения</w:t>
      </w: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 xml:space="preserve"> </w:t>
      </w:r>
      <w:r w:rsidR="00960D5C" w:rsidRPr="00403C39">
        <w:rPr>
          <w:rFonts w:ascii="Times New Roman" w:hAnsi="Times New Roman" w:cs="Times New Roman"/>
          <w:color w:val="000000" w:themeColor="text1"/>
          <w:sz w:val="28"/>
          <w:szCs w:val="28"/>
        </w:rPr>
        <w:t>(</w:t>
      </w:r>
      <w:r w:rsidR="00403C39" w:rsidRPr="00403C39">
        <w:rPr>
          <w:rFonts w:ascii="Times New Roman" w:hAnsi="Times New Roman" w:cs="Times New Roman"/>
          <w:color w:val="000000" w:themeColor="text1"/>
          <w:sz w:val="28"/>
          <w:szCs w:val="28"/>
        </w:rPr>
        <w:t xml:space="preserve">например,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Берет маленькие предметы двумя пальцами</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Может самостоятельно сесть, даже если до этого лежал (а) на животе</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w:t>
      </w:r>
      <w:r w:rsidR="00403C39" w:rsidRPr="00403C39">
        <w:rPr>
          <w:rFonts w:ascii="Times New Roman" w:hAnsi="Times New Roman" w:cs="Times New Roman"/>
          <w:color w:val="000000" w:themeColor="text1"/>
          <w:sz w:val="28"/>
          <w:szCs w:val="28"/>
        </w:rPr>
        <w:t>;</w:t>
      </w:r>
    </w:p>
    <w:p w:rsidR="00960D5C" w:rsidRPr="00403C39" w:rsidRDefault="00A25430" w:rsidP="00403C39">
      <w:pPr>
        <w:pStyle w:val="a4"/>
        <w:numPr>
          <w:ilvl w:val="0"/>
          <w:numId w:val="10"/>
        </w:numPr>
        <w:tabs>
          <w:tab w:val="left" w:pos="1134"/>
        </w:tabs>
        <w:spacing w:after="0"/>
        <w:ind w:left="0" w:right="-30"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lastRenderedPageBreak/>
        <w:t>«</w:t>
      </w:r>
      <w:r w:rsidR="00960D5C" w:rsidRPr="00403C39">
        <w:rPr>
          <w:rFonts w:ascii="Times New Roman" w:hAnsi="Times New Roman" w:cs="Times New Roman"/>
          <w:i/>
          <w:color w:val="000000" w:themeColor="text1"/>
          <w:sz w:val="28"/>
          <w:szCs w:val="28"/>
          <w:u w:val="single"/>
        </w:rPr>
        <w:t>язык</w:t>
      </w: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 xml:space="preserve"> </w:t>
      </w:r>
      <w:r w:rsidR="00960D5C"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Пользуется голосом для выражения эмоций (не только плачет)</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Имитирует </w:t>
      </w:r>
      <w:r>
        <w:rPr>
          <w:rFonts w:ascii="Times New Roman" w:hAnsi="Times New Roman" w:cs="Times New Roman"/>
          <w:color w:val="000000" w:themeColor="text1"/>
          <w:sz w:val="28"/>
          <w:szCs w:val="28"/>
        </w:rPr>
        <w:t>«</w:t>
      </w:r>
      <w:proofErr w:type="spellStart"/>
      <w:proofErr w:type="gramStart"/>
      <w:r w:rsidR="00960D5C" w:rsidRPr="00403C39">
        <w:rPr>
          <w:rFonts w:ascii="Times New Roman" w:hAnsi="Times New Roman" w:cs="Times New Roman"/>
          <w:color w:val="000000" w:themeColor="text1"/>
          <w:sz w:val="28"/>
          <w:szCs w:val="28"/>
        </w:rPr>
        <w:t>ма-ма</w:t>
      </w:r>
      <w:proofErr w:type="spellEnd"/>
      <w:proofErr w:type="gramEnd"/>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да-да</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w:t>
      </w:r>
      <w:r w:rsidR="00403C39">
        <w:rPr>
          <w:rFonts w:ascii="Times New Roman" w:hAnsi="Times New Roman" w:cs="Times New Roman"/>
          <w:color w:val="000000" w:themeColor="text1"/>
          <w:sz w:val="28"/>
          <w:szCs w:val="28"/>
        </w:rPr>
        <w:t>;</w:t>
      </w:r>
    </w:p>
    <w:p w:rsidR="00960D5C" w:rsidRPr="00403C39" w:rsidRDefault="00A25430" w:rsidP="00403C39">
      <w:pPr>
        <w:pStyle w:val="a4"/>
        <w:numPr>
          <w:ilvl w:val="0"/>
          <w:numId w:val="10"/>
        </w:numPr>
        <w:tabs>
          <w:tab w:val="left" w:pos="1134"/>
        </w:tabs>
        <w:spacing w:after="0"/>
        <w:ind w:left="0" w:right="-30"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самообслуживание</w:t>
      </w: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 xml:space="preserve"> </w:t>
      </w:r>
      <w:r w:rsidR="00960D5C"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Отворачивает голову, когда пытаются вытереть нос</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Пытается поднять к своим волосам гребенку или щетку</w:t>
      </w:r>
      <w:r>
        <w:rPr>
          <w:rFonts w:ascii="Times New Roman" w:hAnsi="Times New Roman" w:cs="Times New Roman"/>
          <w:color w:val="000000" w:themeColor="text1"/>
          <w:sz w:val="28"/>
          <w:szCs w:val="28"/>
        </w:rPr>
        <w:t>»</w:t>
      </w:r>
      <w:r w:rsidR="00960D5C" w:rsidRPr="00403C39">
        <w:rPr>
          <w:rFonts w:ascii="Times New Roman" w:hAnsi="Times New Roman" w:cs="Times New Roman"/>
          <w:color w:val="000000" w:themeColor="text1"/>
          <w:sz w:val="28"/>
          <w:szCs w:val="28"/>
        </w:rPr>
        <w:t>)</w:t>
      </w:r>
      <w:r w:rsidR="00403C39">
        <w:rPr>
          <w:rFonts w:ascii="Times New Roman" w:hAnsi="Times New Roman" w:cs="Times New Roman"/>
          <w:color w:val="000000" w:themeColor="text1"/>
          <w:sz w:val="28"/>
          <w:szCs w:val="28"/>
        </w:rPr>
        <w:t>;</w:t>
      </w:r>
    </w:p>
    <w:p w:rsidR="00D93CBF" w:rsidRPr="00403C39" w:rsidRDefault="00A25430" w:rsidP="00403C39">
      <w:pPr>
        <w:pStyle w:val="a4"/>
        <w:numPr>
          <w:ilvl w:val="0"/>
          <w:numId w:val="10"/>
        </w:numPr>
        <w:tabs>
          <w:tab w:val="left" w:pos="1134"/>
        </w:tabs>
        <w:spacing w:after="0"/>
        <w:ind w:left="0" w:right="-30"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w:t>
      </w:r>
      <w:r w:rsidR="00960D5C" w:rsidRPr="00403C39">
        <w:rPr>
          <w:rFonts w:ascii="Times New Roman" w:hAnsi="Times New Roman" w:cs="Times New Roman"/>
          <w:i/>
          <w:color w:val="000000" w:themeColor="text1"/>
          <w:sz w:val="28"/>
          <w:szCs w:val="28"/>
          <w:u w:val="single"/>
        </w:rPr>
        <w:t>социальная</w:t>
      </w:r>
      <w:r>
        <w:rPr>
          <w:rFonts w:ascii="Times New Roman" w:hAnsi="Times New Roman" w:cs="Times New Roman"/>
          <w:i/>
          <w:color w:val="000000" w:themeColor="text1"/>
          <w:sz w:val="28"/>
          <w:szCs w:val="28"/>
          <w:u w:val="single"/>
        </w:rPr>
        <w:t>»</w:t>
      </w:r>
      <w:r w:rsidR="005F3EFE"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5F3EFE" w:rsidRPr="00403C39">
        <w:rPr>
          <w:rFonts w:ascii="Times New Roman" w:hAnsi="Times New Roman" w:cs="Times New Roman"/>
          <w:color w:val="000000" w:themeColor="text1"/>
          <w:sz w:val="28"/>
          <w:szCs w:val="28"/>
        </w:rPr>
        <w:t>Тянется к знакомому человеку</w:t>
      </w:r>
      <w:r>
        <w:rPr>
          <w:rFonts w:ascii="Times New Roman" w:hAnsi="Times New Roman" w:cs="Times New Roman"/>
          <w:color w:val="000000" w:themeColor="text1"/>
          <w:sz w:val="28"/>
          <w:szCs w:val="28"/>
        </w:rPr>
        <w:t>»</w:t>
      </w:r>
      <w:r w:rsidR="005F3EFE"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5F3EFE" w:rsidRPr="00403C39">
        <w:rPr>
          <w:rFonts w:ascii="Times New Roman" w:hAnsi="Times New Roman" w:cs="Times New Roman"/>
          <w:color w:val="000000" w:themeColor="text1"/>
          <w:sz w:val="28"/>
          <w:szCs w:val="28"/>
        </w:rPr>
        <w:t>Подражает другому ребенку</w:t>
      </w:r>
      <w:r>
        <w:rPr>
          <w:rFonts w:ascii="Times New Roman" w:hAnsi="Times New Roman" w:cs="Times New Roman"/>
          <w:color w:val="000000" w:themeColor="text1"/>
          <w:sz w:val="28"/>
          <w:szCs w:val="28"/>
        </w:rPr>
        <w:t>»</w:t>
      </w:r>
      <w:r w:rsidR="005F3EFE" w:rsidRPr="00403C39">
        <w:rPr>
          <w:rFonts w:ascii="Times New Roman" w:hAnsi="Times New Roman" w:cs="Times New Roman"/>
          <w:color w:val="000000" w:themeColor="text1"/>
          <w:sz w:val="28"/>
          <w:szCs w:val="28"/>
        </w:rPr>
        <w:t>).</w:t>
      </w:r>
    </w:p>
    <w:p w:rsidR="00D93CBF" w:rsidRDefault="00D93CBF"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Вся совокупность 252 пунктов называется полной шкалой.</w:t>
      </w:r>
    </w:p>
    <w:p w:rsidR="00D93CBF" w:rsidRDefault="00D93CBF"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Шкала RCDI-2000 предназначена для оценки уровня развития детей от 1 года 2 мес. до 3 лет 6 мес. Или старших детей, чей возраст развития не превышает 3,6 лет.</w:t>
      </w:r>
    </w:p>
    <w:p w:rsidR="00620548" w:rsidRPr="00FE7694" w:rsidRDefault="00620548"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Вопросник включает 216 пунктов, распределенных по 6 областям:</w:t>
      </w:r>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color w:val="000000" w:themeColor="text1"/>
          <w:sz w:val="28"/>
          <w:szCs w:val="28"/>
        </w:rPr>
      </w:pPr>
      <w:proofErr w:type="gramStart"/>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социальная</w:t>
      </w: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color w:val="000000" w:themeColor="text1"/>
          <w:sz w:val="28"/>
          <w:szCs w:val="28"/>
        </w:rPr>
        <w:t xml:space="preserve"> (</w:t>
      </w:r>
      <w:r w:rsidR="00403C39">
        <w:rPr>
          <w:rFonts w:ascii="Times New Roman" w:hAnsi="Times New Roman" w:cs="Times New Roman"/>
          <w:color w:val="000000" w:themeColor="text1"/>
          <w:sz w:val="28"/>
          <w:szCs w:val="28"/>
        </w:rPr>
        <w:t xml:space="preserve">например,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Здоровается, говоря “Привет” или что-то подобное</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sidR="00620548" w:rsidRPr="00620548">
        <w:t xml:space="preserve"> </w:t>
      </w:r>
      <w:r>
        <w:t>«</w:t>
      </w:r>
      <w:r w:rsidR="00620548" w:rsidRPr="00403C39">
        <w:rPr>
          <w:rFonts w:ascii="Times New Roman" w:hAnsi="Times New Roman" w:cs="Times New Roman"/>
          <w:color w:val="000000" w:themeColor="text1"/>
          <w:sz w:val="28"/>
          <w:szCs w:val="28"/>
        </w:rPr>
        <w:t>Просит помочь, когда что-нибудь делает</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sidR="00403C39">
        <w:rPr>
          <w:rFonts w:ascii="Times New Roman" w:hAnsi="Times New Roman" w:cs="Times New Roman"/>
          <w:color w:val="000000" w:themeColor="text1"/>
          <w:sz w:val="28"/>
          <w:szCs w:val="28"/>
        </w:rPr>
        <w:t>;</w:t>
      </w:r>
      <w:proofErr w:type="gramEnd"/>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самообслуживание</w:t>
      </w:r>
      <w:r>
        <w:rPr>
          <w:rFonts w:ascii="Times New Roman" w:hAnsi="Times New Roman" w:cs="Times New Roman"/>
          <w:i/>
          <w:color w:val="000000" w:themeColor="text1"/>
          <w:sz w:val="28"/>
          <w:szCs w:val="28"/>
          <w:u w:val="single"/>
        </w:rPr>
        <w:t>»</w:t>
      </w:r>
      <w:r w:rsidR="00403C39">
        <w:rPr>
          <w:rFonts w:ascii="Times New Roman" w:hAnsi="Times New Roman" w:cs="Times New Roman"/>
          <w:i/>
          <w:color w:val="000000" w:themeColor="text1"/>
          <w:sz w:val="28"/>
          <w:szCs w:val="28"/>
          <w:u w:val="single"/>
        </w:rPr>
        <w:t xml:space="preserve"> </w:t>
      </w:r>
      <w:r w:rsidR="00620548" w:rsidRPr="00403C39">
        <w:rPr>
          <w:rFonts w:ascii="Times New Roman" w:hAnsi="Times New Roman" w:cs="Times New Roman"/>
          <w:color w:val="000000" w:themeColor="text1"/>
          <w:sz w:val="28"/>
          <w:szCs w:val="28"/>
        </w:rPr>
        <w:t>(</w:t>
      </w:r>
      <w:r>
        <w:t>«</w:t>
      </w:r>
      <w:r w:rsidR="00620548" w:rsidRPr="00403C39">
        <w:rPr>
          <w:rFonts w:ascii="Times New Roman" w:hAnsi="Times New Roman" w:cs="Times New Roman"/>
          <w:color w:val="000000" w:themeColor="text1"/>
          <w:sz w:val="28"/>
          <w:szCs w:val="28"/>
        </w:rPr>
        <w:t>Полностью раздевается самостоятельно</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Расстегивает молнии</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крупные движения</w:t>
      </w: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rPr>
        <w:t xml:space="preserve"> </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Прыгает со ступенек двумя ногами вместе</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Переворачивается со спины на живот</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тонкие движения</w:t>
      </w: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rPr>
        <w:t xml:space="preserve"> </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Подбирает предметы одной рукой</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Чертит каракули мелком или карандашом</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i/>
          <w:color w:val="000000" w:themeColor="text1"/>
          <w:sz w:val="28"/>
          <w:szCs w:val="28"/>
        </w:rPr>
      </w:pPr>
      <w:proofErr w:type="gramStart"/>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развитие речи</w:t>
      </w: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rPr>
        <w:t xml:space="preserve"> </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Называет Вас “мама” или “папа”, или как-нибудь в этом роде</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Говорит о своих вещах “мой”, или “моя”, или “мое</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620548" w:rsidRPr="00403C39" w:rsidRDefault="00A25430" w:rsidP="00403C39">
      <w:pPr>
        <w:pStyle w:val="a4"/>
        <w:numPr>
          <w:ilvl w:val="0"/>
          <w:numId w:val="11"/>
        </w:numPr>
        <w:tabs>
          <w:tab w:val="left" w:pos="1134"/>
        </w:tabs>
        <w:spacing w:after="0"/>
        <w:ind w:left="0" w:right="-30" w:firstLine="709"/>
        <w:jc w:val="both"/>
        <w:rPr>
          <w:rFonts w:ascii="Times New Roman" w:hAnsi="Times New Roman" w:cs="Times New Roman"/>
          <w:color w:val="000000" w:themeColor="text1"/>
          <w:sz w:val="28"/>
          <w:szCs w:val="28"/>
        </w:rPr>
      </w:pPr>
      <w:proofErr w:type="gramStart"/>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u w:val="single"/>
        </w:rPr>
        <w:t>понимание языка</w:t>
      </w:r>
      <w:r>
        <w:rPr>
          <w:rFonts w:ascii="Times New Roman" w:hAnsi="Times New Roman" w:cs="Times New Roman"/>
          <w:i/>
          <w:color w:val="000000" w:themeColor="text1"/>
          <w:sz w:val="28"/>
          <w:szCs w:val="28"/>
          <w:u w:val="single"/>
        </w:rPr>
        <w:t>»</w:t>
      </w:r>
      <w:r w:rsidR="00620548" w:rsidRPr="00403C39">
        <w:rPr>
          <w:rFonts w:ascii="Times New Roman" w:hAnsi="Times New Roman" w:cs="Times New Roman"/>
          <w:i/>
          <w:color w:val="000000" w:themeColor="text1"/>
          <w:sz w:val="28"/>
          <w:szCs w:val="28"/>
        </w:rPr>
        <w:t xml:space="preserve"> </w:t>
      </w:r>
      <w:r w:rsidRPr="00A254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Когда спрашивают, называет свое имя и фамилию</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Понимает, что значит “вверх” и “вниз”</w:t>
      </w:r>
      <w:r>
        <w:rPr>
          <w:rFonts w:ascii="Times New Roman" w:hAnsi="Times New Roman" w:cs="Times New Roman"/>
          <w:color w:val="000000" w:themeColor="text1"/>
          <w:sz w:val="28"/>
          <w:szCs w:val="28"/>
        </w:rPr>
        <w:t>«</w:t>
      </w:r>
      <w:r w:rsidR="00620548" w:rsidRPr="00403C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D93CBF" w:rsidRPr="00FE7694" w:rsidRDefault="00D93CBF"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 xml:space="preserve">KID и RCDI-2000 весьма удобны для скрининга развития, поскольку вопросники родители заполняют дома. Специалисты обрабатывают вопросники с помощью специальной компьютерной программы. На этапе скрининга основным результатом является решение о наличии или отсутствии отставания в развитии и решается вопрос о необходимости предоставления семье психолого – педагогической помощи специалистов Центра. </w:t>
      </w:r>
    </w:p>
    <w:p w:rsidR="005F3EFE" w:rsidRPr="005F3EFE" w:rsidRDefault="005F3EFE" w:rsidP="00403C39">
      <w:pPr>
        <w:spacing w:after="0"/>
        <w:ind w:right="-30" w:firstLine="567"/>
        <w:jc w:val="both"/>
        <w:rPr>
          <w:rFonts w:ascii="Times New Roman" w:hAnsi="Times New Roman" w:cs="Times New Roman"/>
          <w:b/>
          <w:color w:val="000000" w:themeColor="text1"/>
          <w:sz w:val="28"/>
          <w:szCs w:val="28"/>
          <w:u w:val="single"/>
          <w:shd w:val="clear" w:color="auto" w:fill="FFFFFF"/>
        </w:rPr>
      </w:pPr>
      <w:r w:rsidRPr="00A25430">
        <w:rPr>
          <w:rFonts w:ascii="Times New Roman" w:hAnsi="Times New Roman" w:cs="Times New Roman"/>
          <w:b/>
          <w:i/>
          <w:color w:val="000000" w:themeColor="text1"/>
          <w:sz w:val="28"/>
          <w:szCs w:val="28"/>
          <w:u w:val="single"/>
          <w:shd w:val="clear" w:color="auto" w:fill="FFFFFF"/>
        </w:rPr>
        <w:t>Диагностическая методика ADOS</w:t>
      </w:r>
      <w:r w:rsidRPr="00FE7694">
        <w:rPr>
          <w:rFonts w:ascii="Times New Roman" w:hAnsi="Times New Roman" w:cs="Times New Roman"/>
          <w:color w:val="000000" w:themeColor="text1"/>
          <w:sz w:val="28"/>
          <w:szCs w:val="28"/>
          <w:shd w:val="clear" w:color="auto" w:fill="FFFFFF"/>
        </w:rPr>
        <w:t xml:space="preserve"> </w:t>
      </w:r>
      <w:r w:rsidR="00A25430">
        <w:rPr>
          <w:rFonts w:ascii="Times New Roman" w:hAnsi="Times New Roman" w:cs="Times New Roman"/>
          <w:color w:val="000000" w:themeColor="text1"/>
          <w:sz w:val="28"/>
          <w:szCs w:val="28"/>
          <w:shd w:val="clear" w:color="auto" w:fill="FFFFFF"/>
        </w:rPr>
        <w:t>–</w:t>
      </w:r>
      <w:r w:rsidRPr="00FE7694">
        <w:rPr>
          <w:rFonts w:ascii="Times New Roman" w:hAnsi="Times New Roman" w:cs="Times New Roman"/>
          <w:color w:val="000000" w:themeColor="text1"/>
          <w:sz w:val="28"/>
          <w:szCs w:val="28"/>
          <w:shd w:val="clear" w:color="auto" w:fill="FFFFFF"/>
        </w:rPr>
        <w:t xml:space="preserve"> это систематический и стандартизированный метод идентификации детей с РАС. Этот процесс предполагает проведение прямых наблюдений в контролируемых условиях, которые другие клиницисты могут воспроизвести. Только квалифицированные специалисты могут администрировать диагностический скрининг ADOS, но это устраняет некоторые различия во мнениях, что могут быть возможны, когда два разных эксперта предоставляют диагноз без соблюдения общих рекомендаций.</w:t>
      </w:r>
    </w:p>
    <w:p w:rsidR="005F3EFE"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lastRenderedPageBreak/>
        <w:t>ADOS-2 представляет собой набор заданий, предлагающих ситуации более или менее естественного игрового или речевого общения. Во время этих заданий специалист делает пометки об особенностях речи, невербальных форм общения, социального взаимодействия, игрового поведения, воображения, а также о необычных сенсорных интересах, двигательных стереотипиях, необычных увлечениях и других формах нежелательного поведения. Обследование длится 40</w:t>
      </w:r>
      <w:r w:rsidR="00A25430">
        <w:rPr>
          <w:rFonts w:ascii="Times New Roman" w:hAnsi="Times New Roman" w:cs="Times New Roman"/>
          <w:color w:val="000000" w:themeColor="text1"/>
          <w:sz w:val="28"/>
          <w:szCs w:val="28"/>
        </w:rPr>
        <w:t>–</w:t>
      </w:r>
      <w:r w:rsidRPr="00FE7694">
        <w:rPr>
          <w:rFonts w:ascii="Times New Roman" w:hAnsi="Times New Roman" w:cs="Times New Roman"/>
          <w:color w:val="000000" w:themeColor="text1"/>
          <w:sz w:val="28"/>
          <w:szCs w:val="28"/>
        </w:rPr>
        <w:t xml:space="preserve">60 минут, и отмеченные особенности переводятся в шифры 0, 1, 2, 3 или 4 в соответствии со степенью выраженности нарушений в каждом пункте шифровки. </w:t>
      </w:r>
    </w:p>
    <w:p w:rsidR="00A25430" w:rsidRDefault="005F3EFE" w:rsidP="00403C39">
      <w:pPr>
        <w:spacing w:after="0"/>
        <w:ind w:right="-3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Приведем пример заданий: </w:t>
      </w:r>
    </w:p>
    <w:p w:rsidR="00A25430"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1.Свободная игра с мячом</w:t>
      </w:r>
      <w:r>
        <w:rPr>
          <w:rFonts w:ascii="Times New Roman" w:hAnsi="Times New Roman" w:cs="Times New Roman"/>
          <w:color w:val="000000" w:themeColor="text1"/>
          <w:sz w:val="28"/>
          <w:szCs w:val="28"/>
        </w:rPr>
        <w:t>;</w:t>
      </w:r>
      <w:r w:rsidRPr="00FE7694">
        <w:rPr>
          <w:rFonts w:ascii="Times New Roman" w:hAnsi="Times New Roman" w:cs="Times New Roman"/>
          <w:color w:val="000000" w:themeColor="text1"/>
          <w:sz w:val="28"/>
          <w:szCs w:val="28"/>
        </w:rPr>
        <w:t xml:space="preserve"> </w:t>
      </w:r>
    </w:p>
    <w:p w:rsidR="00A25430"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2. Препятствие в игре</w:t>
      </w:r>
      <w:r>
        <w:rPr>
          <w:rFonts w:ascii="Times New Roman" w:hAnsi="Times New Roman" w:cs="Times New Roman"/>
          <w:color w:val="000000" w:themeColor="text1"/>
          <w:sz w:val="28"/>
          <w:szCs w:val="28"/>
        </w:rPr>
        <w:t>;</w:t>
      </w:r>
      <w:r w:rsidRPr="00FE7694">
        <w:rPr>
          <w:rFonts w:ascii="Times New Roman" w:hAnsi="Times New Roman" w:cs="Times New Roman"/>
          <w:color w:val="000000" w:themeColor="text1"/>
          <w:sz w:val="28"/>
          <w:szCs w:val="28"/>
        </w:rPr>
        <w:t xml:space="preserve"> </w:t>
      </w:r>
    </w:p>
    <w:p w:rsidR="00A25430"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3. Реакция на имя</w:t>
      </w:r>
      <w:r>
        <w:rPr>
          <w:rFonts w:ascii="Times New Roman" w:hAnsi="Times New Roman" w:cs="Times New Roman"/>
          <w:color w:val="000000" w:themeColor="text1"/>
          <w:sz w:val="28"/>
          <w:szCs w:val="28"/>
        </w:rPr>
        <w:t xml:space="preserve">; </w:t>
      </w:r>
    </w:p>
    <w:p w:rsidR="00A25430" w:rsidRDefault="005F3EFE" w:rsidP="00403C39">
      <w:pPr>
        <w:spacing w:after="0"/>
        <w:ind w:right="-3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Игра с мыльными пузырями; </w:t>
      </w:r>
    </w:p>
    <w:p w:rsidR="00A25430"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4а. Игра с мыл</w:t>
      </w:r>
      <w:r>
        <w:rPr>
          <w:rFonts w:ascii="Times New Roman" w:hAnsi="Times New Roman" w:cs="Times New Roman"/>
          <w:color w:val="000000" w:themeColor="text1"/>
          <w:sz w:val="28"/>
          <w:szCs w:val="28"/>
        </w:rPr>
        <w:t xml:space="preserve">ьными пузырями </w:t>
      </w:r>
      <w:r w:rsidR="00A254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поддразнивание; </w:t>
      </w:r>
    </w:p>
    <w:p w:rsidR="00A25430"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5. Ожидание привычных действий с предметами</w:t>
      </w:r>
      <w:r>
        <w:rPr>
          <w:rFonts w:ascii="Times New Roman" w:hAnsi="Times New Roman" w:cs="Times New Roman"/>
          <w:color w:val="000000" w:themeColor="text1"/>
          <w:sz w:val="28"/>
          <w:szCs w:val="28"/>
        </w:rPr>
        <w:t xml:space="preserve">; </w:t>
      </w:r>
    </w:p>
    <w:p w:rsidR="005F3EFE" w:rsidRPr="00FE7694"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5а. Ожидание привычных действий с п</w:t>
      </w:r>
      <w:r>
        <w:rPr>
          <w:rFonts w:ascii="Times New Roman" w:hAnsi="Times New Roman" w:cs="Times New Roman"/>
          <w:color w:val="000000" w:themeColor="text1"/>
          <w:sz w:val="28"/>
          <w:szCs w:val="28"/>
        </w:rPr>
        <w:t>редметами — безуспешная попытка и др.</w:t>
      </w:r>
    </w:p>
    <w:p w:rsidR="005F3EFE" w:rsidRPr="00FE7694" w:rsidRDefault="00581678" w:rsidP="00403C39">
      <w:pPr>
        <w:spacing w:after="0"/>
        <w:ind w:right="-3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FE7694">
        <w:rPr>
          <w:rFonts w:ascii="Times New Roman" w:hAnsi="Times New Roman" w:cs="Times New Roman"/>
          <w:color w:val="000000" w:themeColor="text1"/>
          <w:sz w:val="28"/>
          <w:szCs w:val="28"/>
        </w:rPr>
        <w:t xml:space="preserve">ри обследовании </w:t>
      </w:r>
      <w:r>
        <w:rPr>
          <w:rFonts w:ascii="Times New Roman" w:hAnsi="Times New Roman" w:cs="Times New Roman"/>
          <w:color w:val="000000" w:themeColor="text1"/>
          <w:sz w:val="28"/>
          <w:szCs w:val="28"/>
        </w:rPr>
        <w:t>р</w:t>
      </w:r>
      <w:r w:rsidR="005F3EFE" w:rsidRPr="00FE7694">
        <w:rPr>
          <w:rFonts w:ascii="Times New Roman" w:hAnsi="Times New Roman" w:cs="Times New Roman"/>
          <w:color w:val="000000" w:themeColor="text1"/>
          <w:sz w:val="28"/>
          <w:szCs w:val="28"/>
        </w:rPr>
        <w:t xml:space="preserve">одитель или другой взрослый, хорошо знакомый ребенку, должен присутствовать, так как часть шифров учитывают социальные инициативы, адресованные родителям, а некоторые задания даже проводятся с их участием (например, </w:t>
      </w:r>
      <w:r w:rsidR="00A25430">
        <w:rPr>
          <w:rFonts w:ascii="Times New Roman" w:hAnsi="Times New Roman" w:cs="Times New Roman"/>
          <w:color w:val="000000" w:themeColor="text1"/>
          <w:sz w:val="28"/>
          <w:szCs w:val="28"/>
        </w:rPr>
        <w:t>«о</w:t>
      </w:r>
      <w:r w:rsidR="005F3EFE" w:rsidRPr="00FE7694">
        <w:rPr>
          <w:rFonts w:ascii="Times New Roman" w:hAnsi="Times New Roman" w:cs="Times New Roman"/>
          <w:color w:val="000000" w:themeColor="text1"/>
          <w:sz w:val="28"/>
          <w:szCs w:val="28"/>
        </w:rPr>
        <w:t>тветная социальная улыбка</w:t>
      </w:r>
      <w:r w:rsidR="00A25430">
        <w:rPr>
          <w:rFonts w:ascii="Times New Roman" w:hAnsi="Times New Roman" w:cs="Times New Roman"/>
          <w:color w:val="000000" w:themeColor="text1"/>
          <w:sz w:val="28"/>
          <w:szCs w:val="28"/>
        </w:rPr>
        <w:t>»</w:t>
      </w:r>
      <w:r w:rsidR="005F3EFE" w:rsidRPr="00FE7694">
        <w:rPr>
          <w:rFonts w:ascii="Times New Roman" w:hAnsi="Times New Roman" w:cs="Times New Roman"/>
          <w:color w:val="000000" w:themeColor="text1"/>
          <w:sz w:val="28"/>
          <w:szCs w:val="28"/>
        </w:rPr>
        <w:t>).</w:t>
      </w:r>
    </w:p>
    <w:p w:rsidR="005F3EFE" w:rsidRDefault="005F3EFE" w:rsidP="00403C39">
      <w:pPr>
        <w:spacing w:after="0"/>
        <w:ind w:right="-30" w:firstLine="567"/>
        <w:jc w:val="both"/>
        <w:rPr>
          <w:rFonts w:ascii="Times New Roman" w:hAnsi="Times New Roman" w:cs="Times New Roman"/>
          <w:color w:val="000000" w:themeColor="text1"/>
          <w:sz w:val="28"/>
          <w:szCs w:val="28"/>
        </w:rPr>
      </w:pPr>
      <w:r w:rsidRPr="00FE7694">
        <w:rPr>
          <w:rFonts w:ascii="Times New Roman" w:hAnsi="Times New Roman" w:cs="Times New Roman"/>
          <w:color w:val="000000" w:themeColor="text1"/>
          <w:sz w:val="28"/>
          <w:szCs w:val="28"/>
        </w:rPr>
        <w:t xml:space="preserve">Использование ADOS-2 в клинических и исследовательских целях предусматривает обучение специалистов, имеющих для этого достаточную квалификацию. </w:t>
      </w:r>
    </w:p>
    <w:p w:rsidR="00581678" w:rsidRPr="00581678" w:rsidRDefault="00581678" w:rsidP="00403C39">
      <w:pPr>
        <w:spacing w:after="0"/>
        <w:ind w:firstLine="708"/>
        <w:jc w:val="both"/>
        <w:rPr>
          <w:rFonts w:ascii="Times New Roman" w:eastAsia="Times New Roman" w:hAnsi="Times New Roman" w:cs="Times New Roman"/>
          <w:b/>
          <w:color w:val="000000" w:themeColor="text1"/>
          <w:sz w:val="28"/>
          <w:szCs w:val="28"/>
          <w:u w:val="single"/>
          <w:lang w:eastAsia="ru-RU"/>
        </w:rPr>
      </w:pPr>
      <w:r w:rsidRPr="00A25430">
        <w:rPr>
          <w:rFonts w:ascii="Times New Roman" w:eastAsia="Times New Roman" w:hAnsi="Times New Roman" w:cs="Times New Roman"/>
          <w:b/>
          <w:i/>
          <w:color w:val="000000" w:themeColor="text1"/>
          <w:sz w:val="28"/>
          <w:szCs w:val="28"/>
          <w:lang w:eastAsia="ru-RU"/>
        </w:rPr>
        <w:t xml:space="preserve">Ранняя диагностика умственного развития Е.А. </w:t>
      </w:r>
      <w:proofErr w:type="spellStart"/>
      <w:r w:rsidRPr="00A25430">
        <w:rPr>
          <w:rFonts w:ascii="Times New Roman" w:eastAsia="Times New Roman" w:hAnsi="Times New Roman" w:cs="Times New Roman"/>
          <w:b/>
          <w:i/>
          <w:color w:val="000000" w:themeColor="text1"/>
          <w:sz w:val="28"/>
          <w:szCs w:val="28"/>
          <w:lang w:eastAsia="ru-RU"/>
        </w:rPr>
        <w:t>Стребелевой</w:t>
      </w:r>
      <w:proofErr w:type="spellEnd"/>
      <w:r w:rsidR="00315E78">
        <w:rPr>
          <w:rFonts w:ascii="Times New Roman" w:eastAsia="Times New Roman" w:hAnsi="Times New Roman" w:cs="Times New Roman"/>
          <w:b/>
          <w:color w:val="000000" w:themeColor="text1"/>
          <w:sz w:val="28"/>
          <w:szCs w:val="28"/>
          <w:lang w:eastAsia="ru-RU"/>
        </w:rPr>
        <w:t xml:space="preserve"> </w:t>
      </w:r>
      <w:r w:rsidRPr="00FE7694">
        <w:rPr>
          <w:rFonts w:ascii="Times New Roman" w:eastAsia="Times New Roman" w:hAnsi="Times New Roman" w:cs="Times New Roman"/>
          <w:color w:val="000000" w:themeColor="text1"/>
          <w:sz w:val="28"/>
          <w:szCs w:val="28"/>
          <w:lang w:eastAsia="ru-RU"/>
        </w:rPr>
        <w:t>создана</w:t>
      </w:r>
      <w:r w:rsidR="00315E78">
        <w:rPr>
          <w:rFonts w:ascii="Times New Roman" w:eastAsia="Times New Roman" w:hAnsi="Times New Roman" w:cs="Times New Roman"/>
          <w:color w:val="000000" w:themeColor="text1"/>
          <w:sz w:val="28"/>
          <w:szCs w:val="28"/>
          <w:lang w:eastAsia="ru-RU"/>
        </w:rPr>
        <w:t xml:space="preserve"> </w:t>
      </w:r>
      <w:r w:rsidRPr="00FE7694">
        <w:rPr>
          <w:rFonts w:ascii="Times New Roman" w:eastAsia="Times New Roman" w:hAnsi="Times New Roman" w:cs="Times New Roman"/>
          <w:color w:val="000000" w:themeColor="text1"/>
          <w:sz w:val="28"/>
          <w:szCs w:val="28"/>
          <w:lang w:eastAsia="ru-RU"/>
        </w:rPr>
        <w:t xml:space="preserve">для выявления нарушение умственного развития детей раннего возраста и разработки методов коррекции. За основу принято положение о том, что ведущей деятельностью в раннем возрасте выступает предметная деятельность, а основным способом усвоения общественного </w:t>
      </w:r>
      <w:r w:rsidR="00A25430">
        <w:rPr>
          <w:rFonts w:ascii="Times New Roman" w:eastAsia="Times New Roman" w:hAnsi="Times New Roman" w:cs="Times New Roman"/>
          <w:color w:val="000000" w:themeColor="text1"/>
          <w:sz w:val="28"/>
          <w:szCs w:val="28"/>
          <w:lang w:eastAsia="ru-RU"/>
        </w:rPr>
        <w:br/>
      </w:r>
      <w:r w:rsidRPr="00FE7694">
        <w:rPr>
          <w:rFonts w:ascii="Times New Roman" w:eastAsia="Times New Roman" w:hAnsi="Times New Roman" w:cs="Times New Roman"/>
          <w:color w:val="000000" w:themeColor="text1"/>
          <w:sz w:val="28"/>
          <w:szCs w:val="28"/>
          <w:lang w:eastAsia="ru-RU"/>
        </w:rPr>
        <w:t>опыта</w:t>
      </w:r>
      <w:r w:rsidR="00A25430">
        <w:rPr>
          <w:rFonts w:ascii="Times New Roman" w:eastAsia="Times New Roman" w:hAnsi="Times New Roman" w:cs="Times New Roman"/>
          <w:color w:val="000000" w:themeColor="text1"/>
          <w:sz w:val="28"/>
          <w:szCs w:val="28"/>
          <w:lang w:eastAsia="ru-RU"/>
        </w:rPr>
        <w:t xml:space="preserve"> – </w:t>
      </w:r>
      <w:r w:rsidRPr="00FE7694">
        <w:rPr>
          <w:rFonts w:ascii="Times New Roman" w:eastAsia="Times New Roman" w:hAnsi="Times New Roman" w:cs="Times New Roman"/>
          <w:color w:val="000000" w:themeColor="text1"/>
          <w:sz w:val="28"/>
          <w:szCs w:val="28"/>
          <w:lang w:eastAsia="ru-RU"/>
        </w:rPr>
        <w:t xml:space="preserve">совместная деятельность </w:t>
      </w:r>
      <w:proofErr w:type="gramStart"/>
      <w:r w:rsidRPr="00FE7694">
        <w:rPr>
          <w:rFonts w:ascii="Times New Roman" w:eastAsia="Times New Roman" w:hAnsi="Times New Roman" w:cs="Times New Roman"/>
          <w:color w:val="000000" w:themeColor="text1"/>
          <w:sz w:val="28"/>
          <w:szCs w:val="28"/>
          <w:lang w:eastAsia="ru-RU"/>
        </w:rPr>
        <w:t>со</w:t>
      </w:r>
      <w:proofErr w:type="gramEnd"/>
      <w:r w:rsidRPr="00FE7694">
        <w:rPr>
          <w:rFonts w:ascii="Times New Roman" w:eastAsia="Times New Roman" w:hAnsi="Times New Roman" w:cs="Times New Roman"/>
          <w:color w:val="000000" w:themeColor="text1"/>
          <w:sz w:val="28"/>
          <w:szCs w:val="28"/>
          <w:lang w:eastAsia="ru-RU"/>
        </w:rPr>
        <w:t xml:space="preserve"> взрослым. </w:t>
      </w:r>
    </w:p>
    <w:p w:rsidR="00315E78" w:rsidRDefault="00315E78" w:rsidP="00403C39">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Диагностическая методика</w:t>
      </w:r>
      <w:r w:rsidR="00581678" w:rsidRPr="00FE7694">
        <w:rPr>
          <w:rFonts w:ascii="Times New Roman" w:eastAsia="Times New Roman" w:hAnsi="Times New Roman" w:cs="Times New Roman"/>
          <w:color w:val="000000" w:themeColor="text1"/>
          <w:sz w:val="28"/>
          <w:szCs w:val="28"/>
          <w:lang w:eastAsia="ru-RU"/>
        </w:rPr>
        <w:t xml:space="preserve"> представляет собой серию и</w:t>
      </w:r>
      <w:r w:rsidR="00A25430">
        <w:rPr>
          <w:rFonts w:ascii="Times New Roman" w:eastAsia="Times New Roman" w:hAnsi="Times New Roman" w:cs="Times New Roman"/>
          <w:color w:val="000000" w:themeColor="text1"/>
          <w:sz w:val="28"/>
          <w:szCs w:val="28"/>
          <w:lang w:eastAsia="ru-RU"/>
        </w:rPr>
        <w:t>з</w:t>
      </w:r>
      <w:r w:rsidR="00581678" w:rsidRPr="00FE7694">
        <w:rPr>
          <w:rFonts w:ascii="Times New Roman" w:eastAsia="Times New Roman" w:hAnsi="Times New Roman" w:cs="Times New Roman"/>
          <w:color w:val="000000" w:themeColor="text1"/>
          <w:sz w:val="28"/>
          <w:szCs w:val="28"/>
          <w:lang w:eastAsia="ru-RU"/>
        </w:rPr>
        <w:t xml:space="preserve"> 10 методик, направленных на определение уровня умственного развития детей от 2 до 3 лет. В качестве основных параметров выделяются: </w:t>
      </w:r>
    </w:p>
    <w:p w:rsidR="00315E78" w:rsidRPr="00A25430" w:rsidRDefault="00581678" w:rsidP="00A25430">
      <w:pPr>
        <w:pStyle w:val="a4"/>
        <w:numPr>
          <w:ilvl w:val="0"/>
          <w:numId w:val="12"/>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A25430">
        <w:rPr>
          <w:rFonts w:ascii="Times New Roman" w:eastAsia="Times New Roman" w:hAnsi="Times New Roman" w:cs="Times New Roman"/>
          <w:color w:val="000000" w:themeColor="text1"/>
          <w:sz w:val="28"/>
          <w:szCs w:val="28"/>
          <w:lang w:eastAsia="ru-RU"/>
        </w:rPr>
        <w:t>принятие задания (согласие ребенка выполнить предложенное задание независимо от качества выполнения);</w:t>
      </w:r>
    </w:p>
    <w:p w:rsidR="00315E78" w:rsidRPr="00A25430" w:rsidRDefault="00581678" w:rsidP="00A25430">
      <w:pPr>
        <w:pStyle w:val="a4"/>
        <w:numPr>
          <w:ilvl w:val="0"/>
          <w:numId w:val="12"/>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A25430">
        <w:rPr>
          <w:rFonts w:ascii="Times New Roman" w:eastAsia="Times New Roman" w:hAnsi="Times New Roman" w:cs="Times New Roman"/>
          <w:color w:val="000000" w:themeColor="text1"/>
          <w:sz w:val="28"/>
          <w:szCs w:val="28"/>
          <w:lang w:eastAsia="ru-RU"/>
        </w:rPr>
        <w:lastRenderedPageBreak/>
        <w:t xml:space="preserve">способы выполнения задания (самостоятельное выполнение </w:t>
      </w:r>
      <w:r w:rsidR="00A25430">
        <w:rPr>
          <w:rFonts w:ascii="Times New Roman" w:eastAsia="Times New Roman" w:hAnsi="Times New Roman" w:cs="Times New Roman"/>
          <w:color w:val="000000" w:themeColor="text1"/>
          <w:sz w:val="28"/>
          <w:szCs w:val="28"/>
          <w:lang w:eastAsia="ru-RU"/>
        </w:rPr>
        <w:t xml:space="preserve">– </w:t>
      </w:r>
      <w:r w:rsidRPr="00A25430">
        <w:rPr>
          <w:rFonts w:ascii="Times New Roman" w:eastAsia="Times New Roman" w:hAnsi="Times New Roman" w:cs="Times New Roman"/>
          <w:color w:val="000000" w:themeColor="text1"/>
          <w:sz w:val="28"/>
          <w:szCs w:val="28"/>
          <w:lang w:eastAsia="ru-RU"/>
        </w:rPr>
        <w:t xml:space="preserve">выполнение с помощью взрослого, (если ребенок не может справиться сам) – выполнение задания после обучения); </w:t>
      </w:r>
    </w:p>
    <w:p w:rsidR="00315E78" w:rsidRPr="00A25430" w:rsidRDefault="00581678" w:rsidP="00A25430">
      <w:pPr>
        <w:pStyle w:val="a4"/>
        <w:numPr>
          <w:ilvl w:val="0"/>
          <w:numId w:val="12"/>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A25430">
        <w:rPr>
          <w:rFonts w:ascii="Times New Roman" w:eastAsia="Times New Roman" w:hAnsi="Times New Roman" w:cs="Times New Roman"/>
          <w:color w:val="000000" w:themeColor="text1"/>
          <w:sz w:val="28"/>
          <w:szCs w:val="28"/>
          <w:lang w:eastAsia="ru-RU"/>
        </w:rPr>
        <w:t>обучаемость в процессе диагност</w:t>
      </w:r>
      <w:r w:rsidR="00315E78" w:rsidRPr="00A25430">
        <w:rPr>
          <w:rFonts w:ascii="Times New Roman" w:eastAsia="Times New Roman" w:hAnsi="Times New Roman" w:cs="Times New Roman"/>
          <w:color w:val="000000" w:themeColor="text1"/>
          <w:sz w:val="28"/>
          <w:szCs w:val="28"/>
          <w:lang w:eastAsia="ru-RU"/>
        </w:rPr>
        <w:t xml:space="preserve">ического обследования </w:t>
      </w:r>
      <w:r w:rsidRPr="00A25430">
        <w:rPr>
          <w:rFonts w:ascii="Times New Roman" w:eastAsia="Times New Roman" w:hAnsi="Times New Roman" w:cs="Times New Roman"/>
          <w:color w:val="000000" w:themeColor="text1"/>
          <w:sz w:val="28"/>
          <w:szCs w:val="28"/>
          <w:lang w:eastAsia="ru-RU"/>
        </w:rPr>
        <w:t>(виды помощи – прямой показ и действие вместе с ребенком</w:t>
      </w:r>
      <w:r w:rsidR="00A25430">
        <w:rPr>
          <w:rFonts w:ascii="Times New Roman" w:eastAsia="Times New Roman" w:hAnsi="Times New Roman" w:cs="Times New Roman"/>
          <w:color w:val="000000" w:themeColor="text1"/>
          <w:sz w:val="28"/>
          <w:szCs w:val="28"/>
          <w:lang w:eastAsia="ru-RU"/>
        </w:rPr>
        <w:t>)</w:t>
      </w:r>
      <w:r w:rsidRPr="00A25430">
        <w:rPr>
          <w:rFonts w:ascii="Times New Roman" w:eastAsia="Times New Roman" w:hAnsi="Times New Roman" w:cs="Times New Roman"/>
          <w:color w:val="000000" w:themeColor="text1"/>
          <w:sz w:val="28"/>
          <w:szCs w:val="28"/>
          <w:lang w:eastAsia="ru-RU"/>
        </w:rPr>
        <w:t xml:space="preserve">; </w:t>
      </w:r>
    </w:p>
    <w:p w:rsidR="00315E78" w:rsidRPr="00A25430" w:rsidRDefault="00581678" w:rsidP="00A25430">
      <w:pPr>
        <w:pStyle w:val="a4"/>
        <w:numPr>
          <w:ilvl w:val="0"/>
          <w:numId w:val="12"/>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A25430">
        <w:rPr>
          <w:rFonts w:ascii="Times New Roman" w:eastAsia="Times New Roman" w:hAnsi="Times New Roman" w:cs="Times New Roman"/>
          <w:color w:val="000000" w:themeColor="text1"/>
          <w:sz w:val="28"/>
          <w:szCs w:val="28"/>
          <w:lang w:eastAsia="ru-RU"/>
        </w:rPr>
        <w:t xml:space="preserve">показ с помощью жестов; выполнение подражания с помощью речевой инструкции; </w:t>
      </w:r>
    </w:p>
    <w:p w:rsidR="00581678" w:rsidRPr="00A25430" w:rsidRDefault="00581678" w:rsidP="00A25430">
      <w:pPr>
        <w:pStyle w:val="a4"/>
        <w:numPr>
          <w:ilvl w:val="0"/>
          <w:numId w:val="12"/>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A25430">
        <w:rPr>
          <w:rFonts w:ascii="Times New Roman" w:eastAsia="Times New Roman" w:hAnsi="Times New Roman" w:cs="Times New Roman"/>
          <w:color w:val="000000" w:themeColor="text1"/>
          <w:sz w:val="28"/>
          <w:szCs w:val="28"/>
          <w:lang w:eastAsia="ru-RU"/>
        </w:rPr>
        <w:t>отношение ребенка к результату своей деятельности (заинтересованность своей деятельностью и конечным результатом характерна для ребенка раннего возраста</w:t>
      </w:r>
      <w:r w:rsidR="00A25430">
        <w:rPr>
          <w:rFonts w:ascii="Times New Roman" w:eastAsia="Times New Roman" w:hAnsi="Times New Roman" w:cs="Times New Roman"/>
          <w:color w:val="000000" w:themeColor="text1"/>
          <w:sz w:val="28"/>
          <w:szCs w:val="28"/>
          <w:lang w:eastAsia="ru-RU"/>
        </w:rPr>
        <w:t>, б</w:t>
      </w:r>
      <w:r w:rsidRPr="00A25430">
        <w:rPr>
          <w:rFonts w:ascii="Times New Roman" w:eastAsia="Times New Roman" w:hAnsi="Times New Roman" w:cs="Times New Roman"/>
          <w:color w:val="000000" w:themeColor="text1"/>
          <w:sz w:val="28"/>
          <w:szCs w:val="28"/>
          <w:lang w:eastAsia="ru-RU"/>
        </w:rPr>
        <w:t>езразличие к ним характерно для ребенка с нарушениями интеллекта).</w:t>
      </w:r>
    </w:p>
    <w:p w:rsidR="00315E78" w:rsidRDefault="00581678" w:rsidP="00403C39">
      <w:pPr>
        <w:spacing w:after="0"/>
        <w:ind w:firstLine="851"/>
        <w:jc w:val="both"/>
        <w:rPr>
          <w:rFonts w:ascii="Times New Roman" w:eastAsia="Times New Roman" w:hAnsi="Times New Roman" w:cs="Times New Roman"/>
          <w:color w:val="000000" w:themeColor="text1"/>
          <w:sz w:val="28"/>
          <w:szCs w:val="28"/>
          <w:lang w:eastAsia="ru-RU"/>
        </w:rPr>
      </w:pPr>
      <w:proofErr w:type="gramStart"/>
      <w:r w:rsidRPr="00FE7694">
        <w:rPr>
          <w:rFonts w:ascii="Times New Roman" w:eastAsia="Times New Roman" w:hAnsi="Times New Roman" w:cs="Times New Roman"/>
          <w:color w:val="000000" w:themeColor="text1"/>
          <w:sz w:val="28"/>
          <w:szCs w:val="28"/>
          <w:lang w:eastAsia="ru-RU"/>
        </w:rPr>
        <w:t xml:space="preserve">Все методики разделены на </w:t>
      </w:r>
      <w:r w:rsidRPr="00A25430">
        <w:rPr>
          <w:rFonts w:ascii="Times New Roman" w:eastAsia="Times New Roman" w:hAnsi="Times New Roman" w:cs="Times New Roman"/>
          <w:color w:val="000000" w:themeColor="text1"/>
          <w:sz w:val="28"/>
          <w:szCs w:val="28"/>
          <w:lang w:eastAsia="ru-RU"/>
        </w:rPr>
        <w:t>вербальные и невербальные</w:t>
      </w:r>
      <w:r w:rsidR="00315E78" w:rsidRPr="00A25430">
        <w:rPr>
          <w:rFonts w:ascii="Times New Roman" w:eastAsia="Times New Roman" w:hAnsi="Times New Roman" w:cs="Times New Roman"/>
          <w:color w:val="000000" w:themeColor="text1"/>
          <w:sz w:val="28"/>
          <w:szCs w:val="28"/>
          <w:lang w:eastAsia="ru-RU"/>
        </w:rPr>
        <w:t xml:space="preserve"> </w:t>
      </w:r>
      <w:r w:rsidR="00315E78">
        <w:rPr>
          <w:rFonts w:ascii="Times New Roman" w:eastAsia="Times New Roman" w:hAnsi="Times New Roman" w:cs="Times New Roman"/>
          <w:color w:val="000000" w:themeColor="text1"/>
          <w:sz w:val="28"/>
          <w:szCs w:val="28"/>
          <w:lang w:eastAsia="ru-RU"/>
        </w:rPr>
        <w:t xml:space="preserve">и могут применяться для детей </w:t>
      </w:r>
      <w:r w:rsidRPr="00FE7694">
        <w:rPr>
          <w:rFonts w:ascii="Times New Roman" w:eastAsia="Times New Roman" w:hAnsi="Times New Roman" w:cs="Times New Roman"/>
          <w:color w:val="000000" w:themeColor="text1"/>
          <w:sz w:val="28"/>
          <w:szCs w:val="28"/>
          <w:lang w:eastAsia="ru-RU"/>
        </w:rPr>
        <w:t>с любым уровнем речевого развития.</w:t>
      </w:r>
      <w:proofErr w:type="gramEnd"/>
      <w:r w:rsidRPr="00FE7694">
        <w:rPr>
          <w:rFonts w:ascii="Times New Roman" w:eastAsia="Times New Roman" w:hAnsi="Times New Roman" w:cs="Times New Roman"/>
          <w:color w:val="000000" w:themeColor="text1"/>
          <w:sz w:val="28"/>
          <w:szCs w:val="28"/>
          <w:lang w:eastAsia="ru-RU"/>
        </w:rPr>
        <w:t xml:space="preserve"> Задания предлагаются с учетом постепенного возрастания уровня сложности типа перемещения предметов в пространстве, соотнесения предметов по форме, величине, цвету. Каждое задание оценивается по бальной шкале, учитывается зона ближайшего развития.</w:t>
      </w:r>
    </w:p>
    <w:p w:rsidR="00A25430" w:rsidRDefault="00581678" w:rsidP="00A25430">
      <w:pPr>
        <w:spacing w:after="0"/>
        <w:ind w:firstLine="851"/>
        <w:jc w:val="both"/>
        <w:rPr>
          <w:rFonts w:ascii="Times New Roman" w:eastAsia="Times New Roman" w:hAnsi="Times New Roman" w:cs="Times New Roman"/>
          <w:color w:val="000000" w:themeColor="text1"/>
          <w:sz w:val="28"/>
          <w:szCs w:val="28"/>
          <w:lang w:eastAsia="ru-RU"/>
        </w:rPr>
      </w:pPr>
      <w:r w:rsidRPr="00FE7694">
        <w:rPr>
          <w:rFonts w:ascii="Times New Roman" w:eastAsia="Times New Roman" w:hAnsi="Times New Roman" w:cs="Times New Roman"/>
          <w:color w:val="000000" w:themeColor="text1"/>
          <w:sz w:val="28"/>
          <w:szCs w:val="28"/>
          <w:lang w:eastAsia="ru-RU"/>
        </w:rPr>
        <w:t>Данная методика является более надежным инструментом определения уровня психического развития, в том числе и умственного, по сравнению с выявлением актуального развития, в том чи</w:t>
      </w:r>
      <w:r w:rsidR="00315E78">
        <w:rPr>
          <w:rFonts w:ascii="Times New Roman" w:eastAsia="Times New Roman" w:hAnsi="Times New Roman" w:cs="Times New Roman"/>
          <w:color w:val="000000" w:themeColor="text1"/>
          <w:sz w:val="28"/>
          <w:szCs w:val="28"/>
          <w:lang w:eastAsia="ru-RU"/>
        </w:rPr>
        <w:t>сле и умственного, по сравнению</w:t>
      </w:r>
      <w:r w:rsidRPr="00FE7694">
        <w:rPr>
          <w:rFonts w:ascii="Times New Roman" w:eastAsia="Times New Roman" w:hAnsi="Times New Roman" w:cs="Times New Roman"/>
          <w:color w:val="000000" w:themeColor="text1"/>
          <w:sz w:val="28"/>
          <w:szCs w:val="28"/>
          <w:lang w:eastAsia="ru-RU"/>
        </w:rPr>
        <w:t xml:space="preserve"> с выявлением актуального состояния той или иной его сферы. Определение зоны ближайшего развития дает возможность психологу наметить конкретные пути коррекционной работы с ребенком, выявить наиболее уязвимые области в его интеллектуальном развитии. Однако область применения данной методики ограничена: она охватывает только одну сферу – умственное развитие и довольно узкий возрастной диапазон – только третий год жизни.</w:t>
      </w:r>
    </w:p>
    <w:p w:rsidR="00A25430" w:rsidRDefault="00315E78" w:rsidP="00A25430">
      <w:pPr>
        <w:spacing w:after="0"/>
        <w:ind w:firstLine="851"/>
        <w:jc w:val="both"/>
        <w:rPr>
          <w:rFonts w:ascii="Times New Roman" w:eastAsia="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rPr>
        <w:t>Пример</w:t>
      </w:r>
      <w:r w:rsidR="00A25430">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з</w:t>
      </w:r>
      <w:r w:rsidRPr="00FE7694">
        <w:rPr>
          <w:rFonts w:ascii="Times New Roman" w:hAnsi="Times New Roman" w:cs="Times New Roman"/>
          <w:color w:val="000000" w:themeColor="text1"/>
          <w:sz w:val="28"/>
          <w:szCs w:val="28"/>
        </w:rPr>
        <w:t>адани</w:t>
      </w:r>
      <w:r>
        <w:rPr>
          <w:rFonts w:ascii="Times New Roman" w:hAnsi="Times New Roman" w:cs="Times New Roman"/>
          <w:color w:val="000000" w:themeColor="text1"/>
          <w:sz w:val="28"/>
          <w:szCs w:val="28"/>
        </w:rPr>
        <w:t>й</w:t>
      </w:r>
      <w:r w:rsidR="00581678" w:rsidRPr="00FE7694">
        <w:rPr>
          <w:rFonts w:ascii="Times New Roman" w:hAnsi="Times New Roman" w:cs="Times New Roman"/>
          <w:color w:val="000000" w:themeColor="text1"/>
          <w:sz w:val="28"/>
          <w:szCs w:val="28"/>
        </w:rPr>
        <w:t xml:space="preserve"> для обследования детей раннего возраста</w:t>
      </w:r>
      <w:r w:rsidR="00A25430">
        <w:rPr>
          <w:rFonts w:ascii="Times New Roman" w:hAnsi="Times New Roman" w:cs="Times New Roman"/>
          <w:color w:val="000000" w:themeColor="text1"/>
          <w:sz w:val="28"/>
          <w:szCs w:val="28"/>
        </w:rPr>
        <w:t>: п</w:t>
      </w:r>
      <w:r w:rsidR="00A25430" w:rsidRPr="00A25430">
        <w:rPr>
          <w:rFonts w:ascii="Times New Roman" w:eastAsia="Times New Roman" w:hAnsi="Times New Roman" w:cs="Times New Roman"/>
          <w:color w:val="000000" w:themeColor="text1"/>
          <w:sz w:val="28"/>
          <w:szCs w:val="28"/>
          <w:lang w:eastAsia="ru-RU"/>
        </w:rPr>
        <w:t>оймай шарик</w:t>
      </w:r>
      <w:r w:rsidR="00A25430">
        <w:rPr>
          <w:rFonts w:ascii="Times New Roman" w:eastAsia="Times New Roman" w:hAnsi="Times New Roman" w:cs="Times New Roman"/>
          <w:color w:val="000000" w:themeColor="text1"/>
          <w:sz w:val="28"/>
          <w:szCs w:val="28"/>
          <w:lang w:eastAsia="ru-RU"/>
        </w:rPr>
        <w:t>, с</w:t>
      </w:r>
      <w:r w:rsidR="00A25430" w:rsidRPr="00A25430">
        <w:rPr>
          <w:rFonts w:ascii="Times New Roman" w:eastAsia="Times New Roman" w:hAnsi="Times New Roman" w:cs="Times New Roman"/>
          <w:color w:val="000000" w:themeColor="text1"/>
          <w:sz w:val="28"/>
          <w:szCs w:val="28"/>
          <w:lang w:eastAsia="ru-RU"/>
        </w:rPr>
        <w:t>прячь шарики: в две коробочки</w:t>
      </w:r>
      <w:r w:rsidR="00A25430">
        <w:rPr>
          <w:rFonts w:ascii="Times New Roman" w:eastAsia="Times New Roman" w:hAnsi="Times New Roman" w:cs="Times New Roman"/>
          <w:color w:val="000000" w:themeColor="text1"/>
          <w:sz w:val="28"/>
          <w:szCs w:val="28"/>
          <w:lang w:eastAsia="ru-RU"/>
        </w:rPr>
        <w:t xml:space="preserve">, </w:t>
      </w:r>
      <w:r w:rsidR="00A25430" w:rsidRPr="00A25430">
        <w:rPr>
          <w:rFonts w:ascii="Times New Roman" w:eastAsia="Times New Roman" w:hAnsi="Times New Roman" w:cs="Times New Roman"/>
          <w:color w:val="000000" w:themeColor="text1"/>
          <w:sz w:val="28"/>
          <w:szCs w:val="28"/>
          <w:lang w:eastAsia="ru-RU"/>
        </w:rPr>
        <w:t>в три коробочки</w:t>
      </w:r>
      <w:r w:rsidR="00A25430">
        <w:rPr>
          <w:rFonts w:ascii="Times New Roman" w:eastAsia="Times New Roman" w:hAnsi="Times New Roman" w:cs="Times New Roman"/>
          <w:color w:val="000000" w:themeColor="text1"/>
          <w:sz w:val="28"/>
          <w:szCs w:val="28"/>
          <w:lang w:eastAsia="ru-RU"/>
        </w:rPr>
        <w:t>, р</w:t>
      </w:r>
      <w:r w:rsidR="00A25430" w:rsidRPr="00A25430">
        <w:rPr>
          <w:rFonts w:ascii="Times New Roman" w:eastAsia="Times New Roman" w:hAnsi="Times New Roman" w:cs="Times New Roman"/>
          <w:color w:val="000000" w:themeColor="text1"/>
          <w:sz w:val="28"/>
          <w:szCs w:val="28"/>
          <w:lang w:eastAsia="ru-RU"/>
        </w:rPr>
        <w:t>азбери и сложи матрешку</w:t>
      </w:r>
      <w:r w:rsidR="00A25430">
        <w:rPr>
          <w:rFonts w:ascii="Times New Roman" w:eastAsia="Times New Roman" w:hAnsi="Times New Roman" w:cs="Times New Roman"/>
          <w:color w:val="000000" w:themeColor="text1"/>
          <w:sz w:val="28"/>
          <w:szCs w:val="28"/>
          <w:lang w:eastAsia="ru-RU"/>
        </w:rPr>
        <w:t>, р</w:t>
      </w:r>
      <w:r w:rsidR="00A25430" w:rsidRPr="00A25430">
        <w:rPr>
          <w:rFonts w:ascii="Times New Roman" w:eastAsia="Times New Roman" w:hAnsi="Times New Roman" w:cs="Times New Roman"/>
          <w:color w:val="000000" w:themeColor="text1"/>
          <w:sz w:val="28"/>
          <w:szCs w:val="28"/>
          <w:lang w:eastAsia="ru-RU"/>
        </w:rPr>
        <w:t>азбери и сложи пирамидки: из трех колец</w:t>
      </w:r>
      <w:r w:rsidR="00A25430">
        <w:rPr>
          <w:rFonts w:ascii="Times New Roman" w:eastAsia="Times New Roman" w:hAnsi="Times New Roman" w:cs="Times New Roman"/>
          <w:color w:val="000000" w:themeColor="text1"/>
          <w:sz w:val="28"/>
          <w:szCs w:val="28"/>
          <w:lang w:eastAsia="ru-RU"/>
        </w:rPr>
        <w:t xml:space="preserve">, </w:t>
      </w:r>
      <w:r w:rsidR="00A25430" w:rsidRPr="00A25430">
        <w:rPr>
          <w:rFonts w:ascii="Times New Roman" w:eastAsia="Times New Roman" w:hAnsi="Times New Roman" w:cs="Times New Roman"/>
          <w:color w:val="000000" w:themeColor="text1"/>
          <w:sz w:val="28"/>
          <w:szCs w:val="28"/>
          <w:lang w:eastAsia="ru-RU"/>
        </w:rPr>
        <w:t>из четырех колец</w:t>
      </w:r>
      <w:r w:rsidR="00A25430">
        <w:rPr>
          <w:rFonts w:ascii="Times New Roman" w:eastAsia="Times New Roman" w:hAnsi="Times New Roman" w:cs="Times New Roman"/>
          <w:color w:val="000000" w:themeColor="text1"/>
          <w:sz w:val="28"/>
          <w:szCs w:val="28"/>
          <w:lang w:eastAsia="ru-RU"/>
        </w:rPr>
        <w:t>, н</w:t>
      </w:r>
      <w:r w:rsidR="00A25430" w:rsidRPr="00A25430">
        <w:rPr>
          <w:rFonts w:ascii="Times New Roman" w:eastAsia="Times New Roman" w:hAnsi="Times New Roman" w:cs="Times New Roman"/>
          <w:color w:val="000000" w:themeColor="text1"/>
          <w:sz w:val="28"/>
          <w:szCs w:val="28"/>
          <w:lang w:eastAsia="ru-RU"/>
        </w:rPr>
        <w:t>айди парные картинки: две</w:t>
      </w:r>
      <w:r w:rsidR="00A25430">
        <w:rPr>
          <w:rFonts w:ascii="Times New Roman" w:eastAsia="Times New Roman" w:hAnsi="Times New Roman" w:cs="Times New Roman"/>
          <w:color w:val="000000" w:themeColor="text1"/>
          <w:sz w:val="28"/>
          <w:szCs w:val="28"/>
          <w:lang w:eastAsia="ru-RU"/>
        </w:rPr>
        <w:t xml:space="preserve">, </w:t>
      </w:r>
      <w:r w:rsidR="00A25430" w:rsidRPr="00A25430">
        <w:rPr>
          <w:rFonts w:ascii="Times New Roman" w:eastAsia="Times New Roman" w:hAnsi="Times New Roman" w:cs="Times New Roman"/>
          <w:color w:val="000000" w:themeColor="text1"/>
          <w:sz w:val="28"/>
          <w:szCs w:val="28"/>
          <w:lang w:eastAsia="ru-RU"/>
        </w:rPr>
        <w:t>четыре</w:t>
      </w:r>
      <w:r w:rsidR="00A25430">
        <w:rPr>
          <w:rFonts w:ascii="Times New Roman" w:eastAsia="Times New Roman" w:hAnsi="Times New Roman" w:cs="Times New Roman"/>
          <w:color w:val="000000" w:themeColor="text1"/>
          <w:sz w:val="28"/>
          <w:szCs w:val="28"/>
          <w:lang w:eastAsia="ru-RU"/>
        </w:rPr>
        <w:t>, п</w:t>
      </w:r>
      <w:r w:rsidR="00A25430" w:rsidRPr="00A25430">
        <w:rPr>
          <w:rFonts w:ascii="Times New Roman" w:eastAsia="Times New Roman" w:hAnsi="Times New Roman" w:cs="Times New Roman"/>
          <w:color w:val="000000" w:themeColor="text1"/>
          <w:sz w:val="28"/>
          <w:szCs w:val="28"/>
          <w:lang w:eastAsia="ru-RU"/>
        </w:rPr>
        <w:t>острой из палочек: молоточек (из двух палочек)</w:t>
      </w:r>
      <w:r w:rsidR="00A25430">
        <w:rPr>
          <w:rFonts w:ascii="Times New Roman" w:eastAsia="Times New Roman" w:hAnsi="Times New Roman" w:cs="Times New Roman"/>
          <w:color w:val="000000" w:themeColor="text1"/>
          <w:sz w:val="28"/>
          <w:szCs w:val="28"/>
          <w:lang w:eastAsia="ru-RU"/>
        </w:rPr>
        <w:t xml:space="preserve">, </w:t>
      </w:r>
      <w:r w:rsidR="00A25430" w:rsidRPr="00A25430">
        <w:rPr>
          <w:rFonts w:ascii="Times New Roman" w:eastAsia="Times New Roman" w:hAnsi="Times New Roman" w:cs="Times New Roman"/>
          <w:color w:val="000000" w:themeColor="text1"/>
          <w:sz w:val="28"/>
          <w:szCs w:val="28"/>
          <w:lang w:eastAsia="ru-RU"/>
        </w:rPr>
        <w:t>домик (из трех палочек)</w:t>
      </w:r>
      <w:r w:rsidR="00A25430">
        <w:rPr>
          <w:rFonts w:ascii="Times New Roman" w:eastAsia="Times New Roman" w:hAnsi="Times New Roman" w:cs="Times New Roman"/>
          <w:color w:val="000000" w:themeColor="text1"/>
          <w:sz w:val="28"/>
          <w:szCs w:val="28"/>
          <w:lang w:eastAsia="ru-RU"/>
        </w:rPr>
        <w:t xml:space="preserve"> и др.</w:t>
      </w:r>
      <w:proofErr w:type="gramEnd"/>
    </w:p>
    <w:p w:rsidR="00581678" w:rsidRPr="00BA33D6" w:rsidRDefault="00581678" w:rsidP="00403C39">
      <w:pPr>
        <w:pStyle w:val="c15"/>
        <w:shd w:val="clear" w:color="auto" w:fill="FFFFFF"/>
        <w:spacing w:before="0" w:beforeAutospacing="0" w:after="0" w:afterAutospacing="0" w:line="276" w:lineRule="auto"/>
        <w:ind w:firstLine="567"/>
        <w:jc w:val="both"/>
        <w:rPr>
          <w:color w:val="000000" w:themeColor="text1"/>
          <w:sz w:val="28"/>
          <w:szCs w:val="28"/>
        </w:rPr>
      </w:pPr>
      <w:r w:rsidRPr="00BA33D6">
        <w:rPr>
          <w:rStyle w:val="c12"/>
          <w:bCs/>
          <w:color w:val="000000" w:themeColor="text1"/>
          <w:sz w:val="28"/>
          <w:szCs w:val="28"/>
        </w:rPr>
        <w:t>Результаты психолого-педагогического обследования детей раннего возраста</w:t>
      </w:r>
      <w:r w:rsidR="00BA33D6" w:rsidRPr="00BA33D6">
        <w:rPr>
          <w:rStyle w:val="c12"/>
          <w:bCs/>
          <w:color w:val="000000" w:themeColor="text1"/>
          <w:sz w:val="28"/>
          <w:szCs w:val="28"/>
        </w:rPr>
        <w:t xml:space="preserve"> делятся на несколько групп и суммируются в баллы:</w:t>
      </w:r>
    </w:p>
    <w:p w:rsidR="00BA33D6" w:rsidRDefault="00D56473" w:rsidP="00403C39">
      <w:pPr>
        <w:pStyle w:val="c15"/>
        <w:shd w:val="clear" w:color="auto" w:fill="FFFFFF"/>
        <w:spacing w:before="0" w:beforeAutospacing="0" w:after="0" w:afterAutospacing="0" w:line="276" w:lineRule="auto"/>
        <w:ind w:firstLine="567"/>
        <w:jc w:val="both"/>
        <w:rPr>
          <w:rStyle w:val="c8"/>
          <w:color w:val="000000" w:themeColor="text1"/>
          <w:sz w:val="28"/>
          <w:szCs w:val="28"/>
        </w:rPr>
      </w:pPr>
      <w:r w:rsidRPr="00BA33D6">
        <w:rPr>
          <w:rStyle w:val="c12"/>
          <w:bCs/>
          <w:color w:val="000000" w:themeColor="text1"/>
          <w:sz w:val="28"/>
          <w:szCs w:val="28"/>
        </w:rPr>
        <w:t xml:space="preserve">1 группа </w:t>
      </w:r>
      <w:r w:rsidR="00581678" w:rsidRPr="00BA33D6">
        <w:rPr>
          <w:rStyle w:val="c12"/>
          <w:bCs/>
          <w:color w:val="000000" w:themeColor="text1"/>
          <w:sz w:val="28"/>
          <w:szCs w:val="28"/>
        </w:rPr>
        <w:t>(10</w:t>
      </w:r>
      <w:r w:rsidR="00A25430">
        <w:rPr>
          <w:rStyle w:val="c12"/>
          <w:bCs/>
          <w:color w:val="000000" w:themeColor="text1"/>
          <w:sz w:val="28"/>
          <w:szCs w:val="28"/>
        </w:rPr>
        <w:t>–</w:t>
      </w:r>
      <w:r w:rsidR="00581678" w:rsidRPr="00BA33D6">
        <w:rPr>
          <w:rStyle w:val="c12"/>
          <w:bCs/>
          <w:color w:val="000000" w:themeColor="text1"/>
          <w:sz w:val="28"/>
          <w:szCs w:val="28"/>
        </w:rPr>
        <w:t>12 баллов)</w:t>
      </w:r>
      <w:r w:rsidR="00A25430">
        <w:rPr>
          <w:rStyle w:val="c8"/>
          <w:color w:val="000000" w:themeColor="text1"/>
          <w:sz w:val="28"/>
          <w:szCs w:val="28"/>
        </w:rPr>
        <w:t xml:space="preserve"> </w:t>
      </w:r>
      <w:r w:rsidR="00581678" w:rsidRPr="00BA33D6">
        <w:rPr>
          <w:rStyle w:val="c8"/>
          <w:color w:val="000000" w:themeColor="text1"/>
          <w:sz w:val="28"/>
          <w:szCs w:val="28"/>
        </w:rPr>
        <w:t>составляют дети, которые в своих действиях не руководствуются инструкцией, не понимают цель задания, а поэ</w:t>
      </w:r>
      <w:r w:rsidR="00BA33D6">
        <w:rPr>
          <w:rStyle w:val="c8"/>
          <w:color w:val="000000" w:themeColor="text1"/>
          <w:sz w:val="28"/>
          <w:szCs w:val="28"/>
        </w:rPr>
        <w:t>тому не стремятся его выполнить;</w:t>
      </w:r>
    </w:p>
    <w:p w:rsidR="00E43C81" w:rsidRDefault="00D56473" w:rsidP="00403C39">
      <w:pPr>
        <w:pStyle w:val="c15"/>
        <w:shd w:val="clear" w:color="auto" w:fill="FFFFFF"/>
        <w:spacing w:before="0" w:beforeAutospacing="0" w:after="0" w:afterAutospacing="0" w:line="276" w:lineRule="auto"/>
        <w:ind w:firstLine="567"/>
        <w:jc w:val="both"/>
        <w:rPr>
          <w:rStyle w:val="c8"/>
          <w:color w:val="000000" w:themeColor="text1"/>
          <w:sz w:val="28"/>
          <w:szCs w:val="28"/>
        </w:rPr>
      </w:pPr>
      <w:r w:rsidRPr="00BA33D6">
        <w:rPr>
          <w:rStyle w:val="c12"/>
          <w:bCs/>
          <w:color w:val="000000" w:themeColor="text1"/>
          <w:sz w:val="28"/>
          <w:szCs w:val="28"/>
        </w:rPr>
        <w:lastRenderedPageBreak/>
        <w:t>2 группа</w:t>
      </w:r>
      <w:r w:rsidR="00A25430">
        <w:rPr>
          <w:rStyle w:val="c8"/>
          <w:color w:val="000000" w:themeColor="text1"/>
          <w:sz w:val="28"/>
          <w:szCs w:val="28"/>
        </w:rPr>
        <w:t xml:space="preserve"> </w:t>
      </w:r>
      <w:r w:rsidR="00581678" w:rsidRPr="00BA33D6">
        <w:rPr>
          <w:rStyle w:val="c12"/>
          <w:bCs/>
          <w:color w:val="000000" w:themeColor="text1"/>
          <w:sz w:val="28"/>
          <w:szCs w:val="28"/>
        </w:rPr>
        <w:t>(13</w:t>
      </w:r>
      <w:r w:rsidR="00A25430">
        <w:rPr>
          <w:rStyle w:val="c12"/>
          <w:bCs/>
          <w:color w:val="000000" w:themeColor="text1"/>
          <w:sz w:val="28"/>
          <w:szCs w:val="28"/>
        </w:rPr>
        <w:t>–</w:t>
      </w:r>
      <w:r w:rsidR="00581678" w:rsidRPr="00BA33D6">
        <w:rPr>
          <w:rStyle w:val="c12"/>
          <w:bCs/>
          <w:color w:val="000000" w:themeColor="text1"/>
          <w:sz w:val="28"/>
          <w:szCs w:val="28"/>
        </w:rPr>
        <w:t>23 балла)</w:t>
      </w:r>
      <w:r w:rsidR="00A25430">
        <w:rPr>
          <w:rStyle w:val="c12"/>
          <w:bCs/>
          <w:color w:val="000000" w:themeColor="text1"/>
          <w:sz w:val="28"/>
          <w:szCs w:val="28"/>
        </w:rPr>
        <w:t xml:space="preserve"> </w:t>
      </w:r>
      <w:r w:rsidR="00581678" w:rsidRPr="00BA33D6">
        <w:rPr>
          <w:rStyle w:val="c8"/>
          <w:color w:val="000000" w:themeColor="text1"/>
          <w:sz w:val="28"/>
          <w:szCs w:val="28"/>
        </w:rPr>
        <w:t>входят дети, которые самостоятельно не могут выполнить задание. Они с трудом вступают в контакт со взрослыми, действуют без учета свойств</w:t>
      </w:r>
      <w:r w:rsidR="00581678" w:rsidRPr="00BA33D6">
        <w:rPr>
          <w:rStyle w:val="c8"/>
          <w:color w:val="000000" w:themeColor="text1"/>
          <w:sz w:val="28"/>
          <w:szCs w:val="28"/>
        </w:rPr>
        <w:tab/>
      </w:r>
      <w:r w:rsidR="00BA33D6">
        <w:rPr>
          <w:rStyle w:val="c8"/>
          <w:color w:val="000000" w:themeColor="text1"/>
          <w:sz w:val="28"/>
          <w:szCs w:val="28"/>
        </w:rPr>
        <w:t>предметов, действия носят хаотичный характер, при выполнении трудности, отказ от выполнения.</w:t>
      </w:r>
      <w:r w:rsidR="00581678" w:rsidRPr="00BA33D6">
        <w:rPr>
          <w:rStyle w:val="c8"/>
          <w:color w:val="000000" w:themeColor="text1"/>
          <w:sz w:val="28"/>
          <w:szCs w:val="28"/>
        </w:rPr>
        <w:t xml:space="preserve"> </w:t>
      </w:r>
    </w:p>
    <w:p w:rsidR="00BA33D6" w:rsidRDefault="00D56473" w:rsidP="00403C39">
      <w:pPr>
        <w:pStyle w:val="c15"/>
        <w:shd w:val="clear" w:color="auto" w:fill="FFFFFF"/>
        <w:spacing w:before="0" w:beforeAutospacing="0" w:after="0" w:afterAutospacing="0" w:line="276" w:lineRule="auto"/>
        <w:ind w:firstLine="567"/>
        <w:jc w:val="both"/>
        <w:rPr>
          <w:rStyle w:val="c6"/>
          <w:color w:val="000000" w:themeColor="text1"/>
          <w:sz w:val="28"/>
          <w:szCs w:val="28"/>
        </w:rPr>
      </w:pPr>
      <w:r w:rsidRPr="00BA33D6">
        <w:rPr>
          <w:rStyle w:val="c12"/>
          <w:bCs/>
          <w:color w:val="000000" w:themeColor="text1"/>
          <w:sz w:val="28"/>
          <w:szCs w:val="28"/>
        </w:rPr>
        <w:t xml:space="preserve">3 группа </w:t>
      </w:r>
      <w:r w:rsidR="00581678" w:rsidRPr="00BA33D6">
        <w:rPr>
          <w:rStyle w:val="c12"/>
          <w:bCs/>
          <w:color w:val="000000" w:themeColor="text1"/>
          <w:sz w:val="28"/>
          <w:szCs w:val="28"/>
        </w:rPr>
        <w:t>(24</w:t>
      </w:r>
      <w:r w:rsidR="00A25430">
        <w:rPr>
          <w:rStyle w:val="c12"/>
          <w:bCs/>
          <w:color w:val="000000" w:themeColor="text1"/>
          <w:sz w:val="28"/>
          <w:szCs w:val="28"/>
        </w:rPr>
        <w:t>–</w:t>
      </w:r>
      <w:r w:rsidR="00581678" w:rsidRPr="00BA33D6">
        <w:rPr>
          <w:rStyle w:val="c12"/>
          <w:bCs/>
          <w:color w:val="000000" w:themeColor="text1"/>
          <w:sz w:val="28"/>
          <w:szCs w:val="28"/>
        </w:rPr>
        <w:t>33 балла)</w:t>
      </w:r>
      <w:r w:rsidR="00A25430">
        <w:rPr>
          <w:rStyle w:val="c6"/>
          <w:color w:val="000000" w:themeColor="text1"/>
          <w:sz w:val="28"/>
          <w:szCs w:val="28"/>
        </w:rPr>
        <w:t xml:space="preserve"> </w:t>
      </w:r>
      <w:r w:rsidR="00581678" w:rsidRPr="00BA33D6">
        <w:rPr>
          <w:rStyle w:val="c6"/>
          <w:color w:val="000000" w:themeColor="text1"/>
          <w:sz w:val="28"/>
          <w:szCs w:val="28"/>
        </w:rPr>
        <w:t xml:space="preserve">составляют дети, которые заинтересованно сотрудничают </w:t>
      </w:r>
      <w:proofErr w:type="gramStart"/>
      <w:r w:rsidR="00581678" w:rsidRPr="00BA33D6">
        <w:rPr>
          <w:rStyle w:val="c6"/>
          <w:color w:val="000000" w:themeColor="text1"/>
          <w:sz w:val="28"/>
          <w:szCs w:val="28"/>
        </w:rPr>
        <w:t>со</w:t>
      </w:r>
      <w:proofErr w:type="gramEnd"/>
      <w:r w:rsidR="00581678" w:rsidRPr="00BA33D6">
        <w:rPr>
          <w:rStyle w:val="c6"/>
          <w:color w:val="000000" w:themeColor="text1"/>
          <w:sz w:val="28"/>
          <w:szCs w:val="28"/>
        </w:rPr>
        <w:t xml:space="preserve"> взрослыми. Они сразу же принимают задание, понимают его условие и стремятся к</w:t>
      </w:r>
      <w:r w:rsidR="00581678" w:rsidRPr="00BA33D6">
        <w:rPr>
          <w:color w:val="000000" w:themeColor="text1"/>
          <w:sz w:val="28"/>
          <w:szCs w:val="28"/>
        </w:rPr>
        <w:t xml:space="preserve"> </w:t>
      </w:r>
      <w:r w:rsidR="00581678" w:rsidRPr="00BA33D6">
        <w:rPr>
          <w:rStyle w:val="c6"/>
          <w:color w:val="000000" w:themeColor="text1"/>
          <w:sz w:val="28"/>
          <w:szCs w:val="28"/>
        </w:rPr>
        <w:t xml:space="preserve">выполнению. Однако самостоятельно во многих случаях они не могут найти адекватный способ выполнения и часто обращаются за помощью к взрослому. </w:t>
      </w:r>
    </w:p>
    <w:p w:rsidR="00581678" w:rsidRPr="00BA33D6" w:rsidRDefault="00581678" w:rsidP="00403C39">
      <w:pPr>
        <w:pStyle w:val="c15"/>
        <w:shd w:val="clear" w:color="auto" w:fill="FFFFFF"/>
        <w:spacing w:before="0" w:beforeAutospacing="0" w:after="0" w:afterAutospacing="0" w:line="276" w:lineRule="auto"/>
        <w:ind w:firstLine="567"/>
        <w:jc w:val="both"/>
        <w:rPr>
          <w:rStyle w:val="c6"/>
          <w:color w:val="000000" w:themeColor="text1"/>
          <w:sz w:val="28"/>
          <w:szCs w:val="28"/>
        </w:rPr>
      </w:pPr>
      <w:r w:rsidRPr="00BA33D6">
        <w:rPr>
          <w:rStyle w:val="c21"/>
          <w:bCs/>
          <w:color w:val="000000" w:themeColor="text1"/>
          <w:sz w:val="28"/>
          <w:szCs w:val="28"/>
        </w:rPr>
        <w:t>4 групп</w:t>
      </w:r>
      <w:r w:rsidR="00D56473" w:rsidRPr="00BA33D6">
        <w:rPr>
          <w:rStyle w:val="c21"/>
          <w:bCs/>
          <w:color w:val="000000" w:themeColor="text1"/>
          <w:sz w:val="28"/>
          <w:szCs w:val="28"/>
        </w:rPr>
        <w:t>а</w:t>
      </w:r>
      <w:r w:rsidRPr="00BA33D6">
        <w:rPr>
          <w:rStyle w:val="c21"/>
          <w:bCs/>
          <w:color w:val="000000" w:themeColor="text1"/>
          <w:sz w:val="28"/>
          <w:szCs w:val="28"/>
        </w:rPr>
        <w:t xml:space="preserve"> (34</w:t>
      </w:r>
      <w:r w:rsidR="00A25430">
        <w:rPr>
          <w:rStyle w:val="c12"/>
          <w:bCs/>
          <w:color w:val="000000" w:themeColor="text1"/>
          <w:sz w:val="28"/>
          <w:szCs w:val="28"/>
        </w:rPr>
        <w:t>–</w:t>
      </w:r>
      <w:r w:rsidRPr="00BA33D6">
        <w:rPr>
          <w:rStyle w:val="c21"/>
          <w:bCs/>
          <w:color w:val="000000" w:themeColor="text1"/>
          <w:sz w:val="28"/>
          <w:szCs w:val="28"/>
        </w:rPr>
        <w:t>40 баллов)</w:t>
      </w:r>
      <w:r w:rsidR="00A25430">
        <w:rPr>
          <w:rStyle w:val="c21"/>
          <w:bCs/>
          <w:color w:val="000000" w:themeColor="text1"/>
          <w:sz w:val="28"/>
          <w:szCs w:val="28"/>
        </w:rPr>
        <w:t xml:space="preserve"> </w:t>
      </w:r>
      <w:r w:rsidRPr="00BA33D6">
        <w:rPr>
          <w:rStyle w:val="c6"/>
          <w:color w:val="000000" w:themeColor="text1"/>
          <w:sz w:val="28"/>
          <w:szCs w:val="28"/>
        </w:rPr>
        <w:t>соответствует данному возрасту.</w:t>
      </w:r>
    </w:p>
    <w:p w:rsidR="00D56473" w:rsidRPr="008C3E71" w:rsidRDefault="00D56473" w:rsidP="00403C39">
      <w:pPr>
        <w:spacing w:after="0"/>
        <w:ind w:right="-30" w:firstLine="567"/>
        <w:jc w:val="both"/>
        <w:rPr>
          <w:rFonts w:ascii="Times New Roman" w:hAnsi="Times New Roman" w:cs="Times New Roman"/>
          <w:b/>
          <w:color w:val="000000" w:themeColor="text1"/>
          <w:sz w:val="28"/>
          <w:szCs w:val="28"/>
          <w:u w:val="single"/>
        </w:rPr>
      </w:pPr>
      <w:r w:rsidRPr="00A25430">
        <w:rPr>
          <w:rStyle w:val="fontstyle01"/>
          <w:rFonts w:ascii="Times New Roman" w:hAnsi="Times New Roman" w:cs="Times New Roman"/>
          <w:b/>
          <w:i/>
          <w:color w:val="000000" w:themeColor="text1"/>
          <w:sz w:val="28"/>
          <w:szCs w:val="28"/>
          <w:u w:val="single"/>
        </w:rPr>
        <w:t>M-CHAT-R</w:t>
      </w:r>
      <w:r w:rsidR="008C3E71" w:rsidRPr="00A25430">
        <w:rPr>
          <w:rFonts w:ascii="Times New Roman" w:hAnsi="Times New Roman" w:cs="Times New Roman"/>
          <w:b/>
          <w:i/>
          <w:color w:val="000000" w:themeColor="text1"/>
          <w:sz w:val="28"/>
          <w:szCs w:val="28"/>
          <w:u w:val="single"/>
        </w:rPr>
        <w:t xml:space="preserve"> - </w:t>
      </w:r>
      <w:r w:rsidRPr="00A25430">
        <w:rPr>
          <w:rFonts w:ascii="Times New Roman" w:hAnsi="Times New Roman" w:cs="Times New Roman"/>
          <w:b/>
          <w:i/>
          <w:color w:val="000000" w:themeColor="text1"/>
          <w:sz w:val="28"/>
          <w:szCs w:val="28"/>
          <w:u w:val="single"/>
        </w:rPr>
        <w:t>Модифицированный  скрининговый тест на аутизм для детей в возрасте 16-30 месяцев</w:t>
      </w:r>
      <w:r w:rsidRPr="008C3E71">
        <w:rPr>
          <w:rFonts w:ascii="Times New Roman" w:hAnsi="Times New Roman" w:cs="Times New Roman"/>
          <w:b/>
          <w:color w:val="000000" w:themeColor="text1"/>
          <w:sz w:val="28"/>
          <w:szCs w:val="28"/>
          <w:u w:val="single"/>
        </w:rPr>
        <w:t>.</w:t>
      </w:r>
      <w:r w:rsidR="008C3E71" w:rsidRPr="008C3E71">
        <w:rPr>
          <w:rFonts w:ascii="Times New Roman" w:hAnsi="Times New Roman" w:cs="Times New Roman"/>
          <w:b/>
          <w:color w:val="000000" w:themeColor="text1"/>
          <w:sz w:val="28"/>
          <w:szCs w:val="28"/>
        </w:rPr>
        <w:t xml:space="preserve"> </w:t>
      </w:r>
      <w:r w:rsidRPr="00FE7694">
        <w:rPr>
          <w:rStyle w:val="fontstyle01"/>
          <w:rFonts w:ascii="Times New Roman" w:hAnsi="Times New Roman" w:cs="Times New Roman"/>
          <w:color w:val="000000" w:themeColor="text1"/>
          <w:sz w:val="28"/>
          <w:szCs w:val="28"/>
        </w:rPr>
        <w:t>M-CHAT-R можно использовать в рамках профилактического осмотра ребёнка, также им могут пользоваться другие специалисты или профессионалы для оценки риска расстройства аутистического спектра (РАС).</w:t>
      </w:r>
    </w:p>
    <w:p w:rsidR="00D56473" w:rsidRPr="00FE7694" w:rsidRDefault="00D56473" w:rsidP="00403C39">
      <w:pPr>
        <w:spacing w:after="0"/>
        <w:ind w:right="-30" w:firstLine="567"/>
        <w:jc w:val="both"/>
        <w:rPr>
          <w:rFonts w:ascii="Times New Roman" w:hAnsi="Times New Roman" w:cs="Times New Roman"/>
          <w:color w:val="000000" w:themeColor="text1"/>
          <w:sz w:val="28"/>
          <w:szCs w:val="28"/>
        </w:rPr>
      </w:pPr>
      <w:r w:rsidRPr="00FE7694">
        <w:rPr>
          <w:rStyle w:val="fontstyle01"/>
          <w:rFonts w:ascii="Times New Roman" w:hAnsi="Times New Roman" w:cs="Times New Roman"/>
          <w:color w:val="000000" w:themeColor="text1"/>
          <w:sz w:val="28"/>
          <w:szCs w:val="28"/>
        </w:rPr>
        <w:t xml:space="preserve">Основная идея M-CHAT-R </w:t>
      </w:r>
      <w:r w:rsidR="00A25430">
        <w:rPr>
          <w:rStyle w:val="fontstyle01"/>
          <w:rFonts w:ascii="Times New Roman" w:hAnsi="Times New Roman" w:cs="Times New Roman"/>
          <w:color w:val="000000" w:themeColor="text1"/>
          <w:sz w:val="28"/>
          <w:szCs w:val="28"/>
        </w:rPr>
        <w:t>–</w:t>
      </w:r>
      <w:r w:rsidRPr="00FE7694">
        <w:rPr>
          <w:rStyle w:val="fontstyle01"/>
          <w:rFonts w:ascii="Times New Roman" w:hAnsi="Times New Roman" w:cs="Times New Roman"/>
          <w:color w:val="000000" w:themeColor="text1"/>
          <w:sz w:val="28"/>
          <w:szCs w:val="28"/>
        </w:rPr>
        <w:t xml:space="preserve"> максимальная чувствительность, что означает выявление настолько большого</w:t>
      </w:r>
      <w:r w:rsidRPr="00FE7694">
        <w:rPr>
          <w:rFonts w:ascii="Times New Roman" w:hAnsi="Times New Roman" w:cs="Times New Roman"/>
          <w:color w:val="000000" w:themeColor="text1"/>
          <w:sz w:val="28"/>
          <w:szCs w:val="28"/>
        </w:rPr>
        <w:t xml:space="preserve"> </w:t>
      </w:r>
      <w:r w:rsidRPr="00FE7694">
        <w:rPr>
          <w:rStyle w:val="fontstyle01"/>
          <w:rFonts w:ascii="Times New Roman" w:hAnsi="Times New Roman" w:cs="Times New Roman"/>
          <w:color w:val="000000" w:themeColor="text1"/>
          <w:sz w:val="28"/>
          <w:szCs w:val="28"/>
        </w:rPr>
        <w:t>количества случаев РАС, насколько это возможно. Поэтому существует высокая доля ложноположительных</w:t>
      </w:r>
      <w:r w:rsidR="00A25430">
        <w:rPr>
          <w:rFonts w:ascii="Times New Roman" w:hAnsi="Times New Roman" w:cs="Times New Roman"/>
          <w:color w:val="000000" w:themeColor="text1"/>
          <w:sz w:val="28"/>
          <w:szCs w:val="28"/>
        </w:rPr>
        <w:t xml:space="preserve"> </w:t>
      </w:r>
      <w:r w:rsidRPr="00FE7694">
        <w:rPr>
          <w:rStyle w:val="fontstyle01"/>
          <w:rFonts w:ascii="Times New Roman" w:hAnsi="Times New Roman" w:cs="Times New Roman"/>
          <w:color w:val="000000" w:themeColor="text1"/>
          <w:sz w:val="28"/>
          <w:szCs w:val="28"/>
        </w:rPr>
        <w:t>результатов, это означает, что не у каждого ребёнка, у которого выявлен риск, будет диагностировано</w:t>
      </w:r>
      <w:r w:rsidRPr="00FE7694">
        <w:rPr>
          <w:rFonts w:ascii="Times New Roman" w:hAnsi="Times New Roman" w:cs="Times New Roman"/>
          <w:color w:val="000000" w:themeColor="text1"/>
          <w:sz w:val="28"/>
          <w:szCs w:val="28"/>
        </w:rPr>
        <w:t xml:space="preserve"> </w:t>
      </w:r>
      <w:r w:rsidRPr="00FE7694">
        <w:rPr>
          <w:rStyle w:val="fontstyle01"/>
          <w:rFonts w:ascii="Times New Roman" w:hAnsi="Times New Roman" w:cs="Times New Roman"/>
          <w:color w:val="000000" w:themeColor="text1"/>
          <w:sz w:val="28"/>
          <w:szCs w:val="28"/>
        </w:rPr>
        <w:t>расстройство аутистического спектра (РАС). Для решения этой проблемы, разработано дополнительное</w:t>
      </w:r>
      <w:r w:rsidR="00A25430">
        <w:rPr>
          <w:rFonts w:ascii="Times New Roman" w:hAnsi="Times New Roman" w:cs="Times New Roman"/>
          <w:color w:val="000000" w:themeColor="text1"/>
          <w:sz w:val="28"/>
          <w:szCs w:val="28"/>
        </w:rPr>
        <w:t xml:space="preserve"> </w:t>
      </w:r>
      <w:r w:rsidRPr="00FE7694">
        <w:rPr>
          <w:rStyle w:val="fontstyle01"/>
          <w:rFonts w:ascii="Times New Roman" w:hAnsi="Times New Roman" w:cs="Times New Roman"/>
          <w:color w:val="000000" w:themeColor="text1"/>
          <w:sz w:val="28"/>
          <w:szCs w:val="28"/>
        </w:rPr>
        <w:t>пошаговое интервью (M-CHAT-R/F). Использующим тест нужно знать, что даже с дополнительным пошаговым интервью значительному числу детей, у которых M-CHAT-R показал положительный результат, не будет диагностировано расстройство аутистического спектра (РАС)</w:t>
      </w:r>
      <w:r w:rsidR="008C3E71">
        <w:rPr>
          <w:rStyle w:val="fontstyle01"/>
          <w:rFonts w:ascii="Times New Roman" w:hAnsi="Times New Roman" w:cs="Times New Roman"/>
          <w:color w:val="000000" w:themeColor="text1"/>
          <w:sz w:val="28"/>
          <w:szCs w:val="28"/>
        </w:rPr>
        <w:t>,</w:t>
      </w:r>
      <w:r w:rsidRPr="00FE7694">
        <w:rPr>
          <w:rStyle w:val="fontstyle01"/>
          <w:rFonts w:ascii="Times New Roman" w:hAnsi="Times New Roman" w:cs="Times New Roman"/>
          <w:color w:val="000000" w:themeColor="text1"/>
          <w:sz w:val="28"/>
          <w:szCs w:val="28"/>
        </w:rPr>
        <w:t xml:space="preserve"> тем не менее у этих детей есть высокий риск иных нарушений или задержек развития, следовательно, оценка любого ребёнка, у которого выявлен положительный результат, имеет под собой основание.</w:t>
      </w:r>
    </w:p>
    <w:p w:rsidR="00D56473" w:rsidRPr="00FE7694" w:rsidRDefault="00D56473" w:rsidP="00403C39">
      <w:pPr>
        <w:spacing w:after="0"/>
        <w:ind w:right="-30" w:firstLine="567"/>
        <w:jc w:val="both"/>
        <w:rPr>
          <w:rFonts w:ascii="Times New Roman" w:hAnsi="Times New Roman" w:cs="Times New Roman"/>
          <w:b/>
          <w:bCs/>
          <w:color w:val="000000" w:themeColor="text1"/>
          <w:sz w:val="28"/>
          <w:szCs w:val="28"/>
        </w:rPr>
      </w:pPr>
      <w:r w:rsidRPr="00FE7694">
        <w:rPr>
          <w:rStyle w:val="fontstyle01"/>
          <w:rFonts w:ascii="Times New Roman" w:hAnsi="Times New Roman" w:cs="Times New Roman"/>
          <w:color w:val="000000" w:themeColor="text1"/>
          <w:sz w:val="28"/>
          <w:szCs w:val="28"/>
          <w:u w:val="single"/>
        </w:rPr>
        <w:t>Алгоритм подсчёта</w:t>
      </w:r>
      <w:r w:rsidRPr="00FE7694">
        <w:rPr>
          <w:rFonts w:ascii="Times New Roman" w:hAnsi="Times New Roman" w:cs="Times New Roman"/>
          <w:b/>
          <w:bCs/>
          <w:color w:val="000000" w:themeColor="text1"/>
          <w:sz w:val="28"/>
          <w:szCs w:val="28"/>
          <w:u w:val="single"/>
        </w:rPr>
        <w:t>:</w:t>
      </w:r>
    </w:p>
    <w:p w:rsidR="00D56473" w:rsidRPr="00FE7694" w:rsidRDefault="00D56473" w:rsidP="00403C39">
      <w:pPr>
        <w:spacing w:after="0"/>
        <w:ind w:right="-30" w:firstLine="567"/>
        <w:jc w:val="both"/>
        <w:rPr>
          <w:rStyle w:val="fontstyle21"/>
          <w:rFonts w:ascii="Times New Roman" w:hAnsi="Times New Roman" w:cs="Times New Roman"/>
          <w:color w:val="000000" w:themeColor="text1"/>
          <w:sz w:val="28"/>
          <w:szCs w:val="28"/>
        </w:rPr>
      </w:pPr>
      <w:r w:rsidRPr="00FE7694">
        <w:rPr>
          <w:rStyle w:val="fontstyle21"/>
          <w:rFonts w:ascii="Times New Roman" w:hAnsi="Times New Roman" w:cs="Times New Roman"/>
          <w:color w:val="000000" w:themeColor="text1"/>
          <w:sz w:val="28"/>
          <w:szCs w:val="28"/>
        </w:rPr>
        <w:t xml:space="preserve">Ответ </w:t>
      </w:r>
      <w:r w:rsidR="00A25430">
        <w:rPr>
          <w:rStyle w:val="fontstyle21"/>
          <w:rFonts w:ascii="Times New Roman" w:hAnsi="Times New Roman" w:cs="Times New Roman"/>
          <w:color w:val="000000" w:themeColor="text1"/>
          <w:sz w:val="28"/>
          <w:szCs w:val="28"/>
        </w:rPr>
        <w:t>«</w:t>
      </w:r>
      <w:r w:rsidRPr="00FE7694">
        <w:rPr>
          <w:rStyle w:val="fontstyle21"/>
          <w:rFonts w:ascii="Times New Roman" w:hAnsi="Times New Roman" w:cs="Times New Roman"/>
          <w:color w:val="000000" w:themeColor="text1"/>
          <w:sz w:val="28"/>
          <w:szCs w:val="28"/>
        </w:rPr>
        <w:t>НЕТ</w:t>
      </w:r>
      <w:r w:rsidR="00A25430">
        <w:rPr>
          <w:rStyle w:val="fontstyle21"/>
          <w:rFonts w:ascii="Times New Roman" w:hAnsi="Times New Roman" w:cs="Times New Roman"/>
          <w:color w:val="000000" w:themeColor="text1"/>
          <w:sz w:val="28"/>
          <w:szCs w:val="28"/>
        </w:rPr>
        <w:t>»</w:t>
      </w:r>
      <w:r w:rsidRPr="00FE7694">
        <w:rPr>
          <w:rStyle w:val="fontstyle21"/>
          <w:rFonts w:ascii="Times New Roman" w:hAnsi="Times New Roman" w:cs="Times New Roman"/>
          <w:color w:val="000000" w:themeColor="text1"/>
          <w:sz w:val="28"/>
          <w:szCs w:val="28"/>
        </w:rPr>
        <w:t xml:space="preserve"> по всем пунктам, за исключением 2, 5 и 12, указывает на риск РАС; ответ </w:t>
      </w:r>
      <w:r w:rsidR="00A25430">
        <w:rPr>
          <w:rStyle w:val="fontstyle21"/>
          <w:rFonts w:ascii="Times New Roman" w:hAnsi="Times New Roman" w:cs="Times New Roman"/>
          <w:color w:val="000000" w:themeColor="text1"/>
          <w:sz w:val="28"/>
          <w:szCs w:val="28"/>
        </w:rPr>
        <w:t>«</w:t>
      </w:r>
      <w:r w:rsidRPr="00FE7694">
        <w:rPr>
          <w:rStyle w:val="fontstyle21"/>
          <w:rFonts w:ascii="Times New Roman" w:hAnsi="Times New Roman" w:cs="Times New Roman"/>
          <w:color w:val="000000" w:themeColor="text1"/>
          <w:sz w:val="28"/>
          <w:szCs w:val="28"/>
        </w:rPr>
        <w:t>ДА</w:t>
      </w:r>
      <w:r w:rsidR="00A25430">
        <w:rPr>
          <w:rStyle w:val="fontstyle21"/>
          <w:rFonts w:ascii="Times New Roman" w:hAnsi="Times New Roman" w:cs="Times New Roman"/>
          <w:color w:val="000000" w:themeColor="text1"/>
          <w:sz w:val="28"/>
          <w:szCs w:val="28"/>
        </w:rPr>
        <w:t>»</w:t>
      </w:r>
      <w:r w:rsidRPr="00FE7694">
        <w:rPr>
          <w:rStyle w:val="fontstyle21"/>
          <w:rFonts w:ascii="Times New Roman" w:hAnsi="Times New Roman" w:cs="Times New Roman"/>
          <w:color w:val="000000" w:themeColor="text1"/>
          <w:sz w:val="28"/>
          <w:szCs w:val="28"/>
        </w:rPr>
        <w:t xml:space="preserve"> для пунктов 2, 5 и 12 указывает на риск РАС. Следующий алгоритм максимизирует психометрические свойства M-CHAT-R: </w:t>
      </w:r>
    </w:p>
    <w:p w:rsidR="00D56473" w:rsidRPr="00FE7694" w:rsidRDefault="00D56473" w:rsidP="00403C39">
      <w:pPr>
        <w:spacing w:after="0"/>
        <w:ind w:right="-30" w:firstLine="567"/>
        <w:jc w:val="both"/>
        <w:rPr>
          <w:rFonts w:ascii="Times New Roman" w:hAnsi="Times New Roman" w:cs="Times New Roman"/>
          <w:color w:val="000000" w:themeColor="text1"/>
          <w:sz w:val="28"/>
          <w:szCs w:val="28"/>
        </w:rPr>
      </w:pPr>
      <w:r w:rsidRPr="008C3E71">
        <w:rPr>
          <w:rStyle w:val="fontstyle01"/>
          <w:rFonts w:ascii="Times New Roman" w:hAnsi="Times New Roman" w:cs="Times New Roman"/>
          <w:i/>
          <w:color w:val="000000" w:themeColor="text1"/>
          <w:sz w:val="28"/>
          <w:szCs w:val="28"/>
        </w:rPr>
        <w:t>НИЗКИЙ РИСК:</w:t>
      </w:r>
      <w:r w:rsidRPr="00FE7694">
        <w:rPr>
          <w:rStyle w:val="fontstyle01"/>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Количество баллов 0-2; если ребёнок младше 24 месяцев, то проведите повторное</w:t>
      </w:r>
      <w:r w:rsidRPr="00FE7694">
        <w:rPr>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тестирование по достижению им 2 лет. Никаких дополнительных действий не требуется, если наблюдение не выявляет риск РАС.</w:t>
      </w:r>
    </w:p>
    <w:p w:rsidR="00D56473" w:rsidRPr="00FE7694" w:rsidRDefault="00D56473" w:rsidP="00403C39">
      <w:pPr>
        <w:spacing w:after="0"/>
        <w:ind w:right="-30" w:firstLine="567"/>
        <w:jc w:val="both"/>
        <w:rPr>
          <w:rFonts w:ascii="Times New Roman" w:hAnsi="Times New Roman" w:cs="Times New Roman"/>
          <w:color w:val="000000" w:themeColor="text1"/>
          <w:sz w:val="28"/>
          <w:szCs w:val="28"/>
        </w:rPr>
      </w:pPr>
      <w:r w:rsidRPr="008C3E71">
        <w:rPr>
          <w:rStyle w:val="fontstyle01"/>
          <w:rFonts w:ascii="Times New Roman" w:hAnsi="Times New Roman" w:cs="Times New Roman"/>
          <w:i/>
          <w:color w:val="000000" w:themeColor="text1"/>
          <w:sz w:val="28"/>
          <w:szCs w:val="28"/>
        </w:rPr>
        <w:t>СРЕДНИЙ РИСК:</w:t>
      </w:r>
      <w:r w:rsidRPr="00FE7694">
        <w:rPr>
          <w:rStyle w:val="fontstyle01"/>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 xml:space="preserve">Количество баллов 3-7; используйте дополнительное пошаговое интервью (второй этап MCHAT-R/F) для </w:t>
      </w:r>
      <w:r w:rsidRPr="00FE7694">
        <w:rPr>
          <w:rStyle w:val="fontstyle21"/>
          <w:rFonts w:ascii="Times New Roman" w:hAnsi="Times New Roman" w:cs="Times New Roman"/>
          <w:color w:val="000000" w:themeColor="text1"/>
          <w:sz w:val="28"/>
          <w:szCs w:val="28"/>
        </w:rPr>
        <w:lastRenderedPageBreak/>
        <w:t>получения дополнительной информации об ответах, указывающих на риск РАС. Если</w:t>
      </w:r>
      <w:r w:rsidR="00A25430">
        <w:rPr>
          <w:rStyle w:val="fontstyle21"/>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количество баллов M-CHAT-R/F составляет 2 и выше, то результат тестирования положительный.</w:t>
      </w:r>
    </w:p>
    <w:p w:rsidR="00D56473" w:rsidRPr="00FE7694" w:rsidRDefault="00D56473" w:rsidP="00403C39">
      <w:pPr>
        <w:spacing w:after="0"/>
        <w:ind w:right="-30" w:firstLine="567"/>
        <w:jc w:val="both"/>
        <w:rPr>
          <w:rFonts w:ascii="Times New Roman" w:hAnsi="Times New Roman" w:cs="Times New Roman"/>
          <w:color w:val="000000" w:themeColor="text1"/>
          <w:sz w:val="28"/>
          <w:szCs w:val="28"/>
        </w:rPr>
      </w:pPr>
      <w:r w:rsidRPr="00A25430">
        <w:rPr>
          <w:rStyle w:val="fontstyle21"/>
          <w:rFonts w:ascii="Times New Roman" w:hAnsi="Times New Roman" w:cs="Times New Roman"/>
          <w:color w:val="000000" w:themeColor="text1"/>
          <w:sz w:val="28"/>
          <w:szCs w:val="28"/>
        </w:rPr>
        <w:t xml:space="preserve">Рекомендованные действия: </w:t>
      </w:r>
      <w:r w:rsidRPr="00FE7694">
        <w:rPr>
          <w:rStyle w:val="fontstyle21"/>
          <w:rFonts w:ascii="Times New Roman" w:hAnsi="Times New Roman" w:cs="Times New Roman"/>
          <w:color w:val="000000" w:themeColor="text1"/>
          <w:sz w:val="28"/>
          <w:szCs w:val="28"/>
        </w:rPr>
        <w:t>обратиться за диагностикой и оценкой необходимости раннего вмешательства. Если количество баллов этапа дополнительного пошагового интервью составляет 0</w:t>
      </w:r>
      <w:r w:rsidR="00A25430">
        <w:rPr>
          <w:rStyle w:val="c12"/>
          <w:bCs/>
          <w:color w:val="000000" w:themeColor="text1"/>
          <w:sz w:val="28"/>
          <w:szCs w:val="28"/>
        </w:rPr>
        <w:t>–</w:t>
      </w:r>
      <w:r w:rsidRPr="00FE7694">
        <w:rPr>
          <w:rStyle w:val="fontstyle21"/>
          <w:rFonts w:ascii="Times New Roman" w:hAnsi="Times New Roman" w:cs="Times New Roman"/>
          <w:color w:val="000000" w:themeColor="text1"/>
          <w:sz w:val="28"/>
          <w:szCs w:val="28"/>
        </w:rPr>
        <w:t xml:space="preserve">1, то результат тестирования отрицательный. Никаких дополнительных действий не требуется, </w:t>
      </w:r>
    </w:p>
    <w:p w:rsidR="00D56473" w:rsidRPr="00FE7694" w:rsidRDefault="00D56473" w:rsidP="00403C39">
      <w:pPr>
        <w:spacing w:after="0"/>
        <w:ind w:right="-30" w:firstLine="567"/>
        <w:jc w:val="both"/>
        <w:rPr>
          <w:rFonts w:ascii="Times New Roman" w:hAnsi="Times New Roman" w:cs="Times New Roman"/>
          <w:color w:val="000000" w:themeColor="text1"/>
          <w:sz w:val="28"/>
          <w:szCs w:val="28"/>
        </w:rPr>
      </w:pPr>
      <w:r w:rsidRPr="008C3E71">
        <w:rPr>
          <w:rStyle w:val="fontstyle01"/>
          <w:rFonts w:ascii="Times New Roman" w:hAnsi="Times New Roman" w:cs="Times New Roman"/>
          <w:i/>
          <w:color w:val="000000" w:themeColor="text1"/>
          <w:sz w:val="28"/>
          <w:szCs w:val="28"/>
        </w:rPr>
        <w:t>ВЫСОКИЙ РИСК:</w:t>
      </w:r>
      <w:r w:rsidRPr="00FE7694">
        <w:rPr>
          <w:rStyle w:val="fontstyle01"/>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Количество баллов 8</w:t>
      </w:r>
      <w:r w:rsidR="00A25430">
        <w:rPr>
          <w:rStyle w:val="c12"/>
          <w:bCs/>
          <w:color w:val="000000" w:themeColor="text1"/>
          <w:sz w:val="28"/>
          <w:szCs w:val="28"/>
        </w:rPr>
        <w:t>–</w:t>
      </w:r>
      <w:r w:rsidRPr="00FE7694">
        <w:rPr>
          <w:rStyle w:val="fontstyle21"/>
          <w:rFonts w:ascii="Times New Roman" w:hAnsi="Times New Roman" w:cs="Times New Roman"/>
          <w:color w:val="000000" w:themeColor="text1"/>
          <w:sz w:val="28"/>
          <w:szCs w:val="28"/>
        </w:rPr>
        <w:t xml:space="preserve">20; допустимо пропустить этап дополнительного </w:t>
      </w:r>
      <w:r w:rsidRPr="00FE7694">
        <w:rPr>
          <w:rStyle w:val="fontstyle21"/>
          <w:rFonts w:ascii="Times New Roman" w:hAnsi="Times New Roman" w:cs="Times New Roman"/>
          <w:color w:val="000000" w:themeColor="text1"/>
          <w:sz w:val="28"/>
          <w:szCs w:val="28"/>
        </w:rPr>
        <w:tab/>
        <w:t>пошагового</w:t>
      </w:r>
      <w:r w:rsidRPr="00FE7694">
        <w:rPr>
          <w:rFonts w:ascii="Times New Roman" w:hAnsi="Times New Roman" w:cs="Times New Roman"/>
          <w:color w:val="000000" w:themeColor="text1"/>
          <w:sz w:val="28"/>
          <w:szCs w:val="28"/>
        </w:rPr>
        <w:t xml:space="preserve"> </w:t>
      </w:r>
      <w:r w:rsidRPr="00FE7694">
        <w:rPr>
          <w:rStyle w:val="fontstyle21"/>
          <w:rFonts w:ascii="Times New Roman" w:hAnsi="Times New Roman" w:cs="Times New Roman"/>
          <w:color w:val="000000" w:themeColor="text1"/>
          <w:sz w:val="28"/>
          <w:szCs w:val="28"/>
        </w:rPr>
        <w:t>интервью и немедленно обратиться за диагностикой и оценкой необходимости раннего вмешательства.</w:t>
      </w:r>
    </w:p>
    <w:p w:rsidR="007C0F02" w:rsidRDefault="00D56473" w:rsidP="00403C39">
      <w:pPr>
        <w:spacing w:after="0"/>
        <w:ind w:right="-30" w:firstLine="567"/>
        <w:jc w:val="both"/>
        <w:rPr>
          <w:rStyle w:val="fontstyle01"/>
          <w:rFonts w:ascii="Times New Roman" w:hAnsi="Times New Roman" w:cs="Times New Roman"/>
          <w:color w:val="000000" w:themeColor="text1"/>
          <w:sz w:val="28"/>
          <w:szCs w:val="28"/>
        </w:rPr>
      </w:pPr>
      <w:r w:rsidRPr="00FE7694">
        <w:rPr>
          <w:rStyle w:val="fontstyle01"/>
          <w:rFonts w:ascii="Times New Roman" w:hAnsi="Times New Roman" w:cs="Times New Roman"/>
          <w:color w:val="000000" w:themeColor="text1"/>
          <w:sz w:val="28"/>
          <w:szCs w:val="28"/>
        </w:rPr>
        <w:t>После прохождения родителем M-CHAT-R подсчитываются баллы в соответствии с инструкцией. Если результат ребёнка оценивается как положительный, то используется дополнительное пошаговое интервью для тех пунктов M-CHAT-R, в которых ребёнок не соответствует требованиям. Только те элементы, в которых нет соответствия, включаются в полное интервью.</w:t>
      </w:r>
    </w:p>
    <w:p w:rsidR="007C0F02" w:rsidRDefault="007C0F02" w:rsidP="00403C39">
      <w:pPr>
        <w:spacing w:after="0"/>
        <w:ind w:right="-30" w:firstLine="567"/>
        <w:jc w:val="both"/>
        <w:rPr>
          <w:rStyle w:val="fontstyle01"/>
          <w:rFonts w:ascii="Times New Roman" w:hAnsi="Times New Roman" w:cs="Times New Roman"/>
          <w:color w:val="000000" w:themeColor="text1"/>
          <w:sz w:val="28"/>
          <w:szCs w:val="28"/>
        </w:rPr>
      </w:pPr>
      <w:r>
        <w:rPr>
          <w:rStyle w:val="fontstyle01"/>
          <w:rFonts w:ascii="Times New Roman" w:hAnsi="Times New Roman" w:cs="Times New Roman"/>
          <w:color w:val="000000" w:themeColor="text1"/>
          <w:sz w:val="28"/>
          <w:szCs w:val="28"/>
        </w:rPr>
        <w:t xml:space="preserve">Все эти инструментальные методы диагностического обследования для детей с РАС частично используются в работе БУ </w:t>
      </w:r>
      <w:r w:rsidR="00A25430">
        <w:rPr>
          <w:rStyle w:val="fontstyle01"/>
          <w:rFonts w:ascii="Times New Roman" w:hAnsi="Times New Roman" w:cs="Times New Roman"/>
          <w:color w:val="000000" w:themeColor="text1"/>
          <w:sz w:val="28"/>
          <w:szCs w:val="28"/>
        </w:rPr>
        <w:t>«</w:t>
      </w:r>
      <w:proofErr w:type="spellStart"/>
      <w:r>
        <w:rPr>
          <w:rStyle w:val="fontstyle01"/>
          <w:rFonts w:ascii="Times New Roman" w:hAnsi="Times New Roman" w:cs="Times New Roman"/>
          <w:color w:val="000000" w:themeColor="text1"/>
          <w:sz w:val="28"/>
          <w:szCs w:val="28"/>
        </w:rPr>
        <w:t>Сургутский</w:t>
      </w:r>
      <w:proofErr w:type="spellEnd"/>
      <w:r>
        <w:rPr>
          <w:rStyle w:val="fontstyle01"/>
          <w:rFonts w:ascii="Times New Roman" w:hAnsi="Times New Roman" w:cs="Times New Roman"/>
          <w:color w:val="000000" w:themeColor="text1"/>
          <w:sz w:val="28"/>
          <w:szCs w:val="28"/>
        </w:rPr>
        <w:t xml:space="preserve"> реабилитационный центр</w:t>
      </w:r>
      <w:r w:rsidR="00A25430">
        <w:rPr>
          <w:rStyle w:val="fontstyle0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 xml:space="preserve">. Специалисты диагностируют детей по известным диагностическим методикам, также в своей работе специалисты используют экспериментальный метод диагностики, который помогает не только диагностировать особенности развития детей разного возраста, используя этот метод в диагностическом обследовании возможно провести диагностику с теми детьми, которые с трудом идут на контакт, этот метод подразумевает в себе игру с ребенком и возможно диагностировать особенности развития без специально выстроенного алгоритма, это может быть </w:t>
      </w:r>
      <w:r w:rsidRPr="007C0F02">
        <w:rPr>
          <w:rStyle w:val="fontstyle01"/>
          <w:rFonts w:ascii="Times New Roman" w:hAnsi="Times New Roman" w:cs="Times New Roman"/>
          <w:color w:val="000000" w:themeColor="text1"/>
          <w:sz w:val="28"/>
          <w:szCs w:val="28"/>
        </w:rPr>
        <w:t>игра, конструирование, тесты, анкеты, действия по образцу</w:t>
      </w:r>
      <w:r>
        <w:rPr>
          <w:rStyle w:val="fontstyle01"/>
          <w:rFonts w:ascii="Times New Roman" w:hAnsi="Times New Roman" w:cs="Times New Roman"/>
          <w:color w:val="000000" w:themeColor="text1"/>
          <w:sz w:val="28"/>
          <w:szCs w:val="28"/>
        </w:rPr>
        <w:t xml:space="preserve">  и многое другое. </w:t>
      </w:r>
    </w:p>
    <w:p w:rsidR="0070659F" w:rsidRDefault="007C0F02" w:rsidP="00403C39">
      <w:pPr>
        <w:spacing w:after="0"/>
        <w:ind w:right="-30" w:firstLine="567"/>
        <w:jc w:val="both"/>
        <w:rPr>
          <w:rStyle w:val="fontstyle01"/>
          <w:rFonts w:ascii="Times New Roman" w:hAnsi="Times New Roman" w:cs="Times New Roman"/>
          <w:color w:val="000000" w:themeColor="text1"/>
          <w:sz w:val="28"/>
          <w:szCs w:val="28"/>
        </w:rPr>
      </w:pPr>
      <w:proofErr w:type="gramStart"/>
      <w:r>
        <w:rPr>
          <w:rStyle w:val="fontstyle01"/>
          <w:rFonts w:ascii="Times New Roman" w:hAnsi="Times New Roman" w:cs="Times New Roman"/>
          <w:color w:val="000000" w:themeColor="text1"/>
          <w:sz w:val="28"/>
          <w:szCs w:val="28"/>
        </w:rPr>
        <w:t xml:space="preserve">В БУ </w:t>
      </w:r>
      <w:r w:rsidR="00A25430">
        <w:rPr>
          <w:rStyle w:val="fontstyle01"/>
          <w:rFonts w:ascii="Times New Roman" w:hAnsi="Times New Roman" w:cs="Times New Roman"/>
          <w:color w:val="000000" w:themeColor="text1"/>
          <w:sz w:val="28"/>
          <w:szCs w:val="28"/>
        </w:rPr>
        <w:t>«</w:t>
      </w:r>
      <w:proofErr w:type="spellStart"/>
      <w:r>
        <w:rPr>
          <w:rStyle w:val="fontstyle01"/>
          <w:rFonts w:ascii="Times New Roman" w:hAnsi="Times New Roman" w:cs="Times New Roman"/>
          <w:color w:val="000000" w:themeColor="text1"/>
          <w:sz w:val="28"/>
          <w:szCs w:val="28"/>
        </w:rPr>
        <w:t>Сургутский</w:t>
      </w:r>
      <w:proofErr w:type="spellEnd"/>
      <w:r>
        <w:rPr>
          <w:rStyle w:val="fontstyle01"/>
          <w:rFonts w:ascii="Times New Roman" w:hAnsi="Times New Roman" w:cs="Times New Roman"/>
          <w:color w:val="000000" w:themeColor="text1"/>
          <w:sz w:val="28"/>
          <w:szCs w:val="28"/>
        </w:rPr>
        <w:t xml:space="preserve"> реабилитационный центр</w:t>
      </w:r>
      <w:r w:rsidR="00A25430">
        <w:rPr>
          <w:rStyle w:val="fontstyle0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 xml:space="preserve"> раннее выявление и диагностика особенностей развития детей облегчает межведомственное взаимодействие с поликлиниками города, которые</w:t>
      </w:r>
      <w:r w:rsidR="00A25430">
        <w:rPr>
          <w:rStyle w:val="fontstyle0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 xml:space="preserve"> в свою очередь</w:t>
      </w:r>
      <w:r w:rsidR="00A25430">
        <w:rPr>
          <w:rStyle w:val="fontstyle0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 xml:space="preserve"> проводят</w:t>
      </w:r>
      <w:r w:rsidR="0070659F">
        <w:rPr>
          <w:rStyle w:val="fontstyle01"/>
          <w:rFonts w:ascii="Times New Roman" w:hAnsi="Times New Roman" w:cs="Times New Roman"/>
          <w:color w:val="000000" w:themeColor="text1"/>
          <w:sz w:val="28"/>
          <w:szCs w:val="28"/>
        </w:rPr>
        <w:t xml:space="preserve"> аппаратурные, экспериментальные методы (</w:t>
      </w:r>
      <w:r w:rsidR="0070659F" w:rsidRPr="0070659F">
        <w:rPr>
          <w:rStyle w:val="fontstyle01"/>
          <w:rFonts w:ascii="Times New Roman" w:hAnsi="Times New Roman" w:cs="Times New Roman"/>
          <w:color w:val="000000" w:themeColor="text1"/>
          <w:sz w:val="28"/>
          <w:szCs w:val="28"/>
        </w:rPr>
        <w:t>информация о состоянии и функционировании мозга, вегетативной и сердечно-сосудистой системы; определение физических пространственно-временных характеристик зрительного, слухового, тактильного восприятия и т.д.</w:t>
      </w:r>
      <w:r w:rsidR="0070659F">
        <w:rPr>
          <w:rStyle w:val="fontstyle01"/>
          <w:rFonts w:ascii="Times New Roman" w:hAnsi="Times New Roman" w:cs="Times New Roman"/>
          <w:color w:val="000000" w:themeColor="text1"/>
          <w:sz w:val="28"/>
          <w:szCs w:val="28"/>
        </w:rPr>
        <w:t>)</w:t>
      </w:r>
      <w:r w:rsidR="00A25430">
        <w:rPr>
          <w:rStyle w:val="fontstyle01"/>
          <w:rFonts w:ascii="Times New Roman" w:hAnsi="Times New Roman" w:cs="Times New Roman"/>
          <w:color w:val="000000" w:themeColor="text1"/>
          <w:sz w:val="28"/>
          <w:szCs w:val="28"/>
        </w:rPr>
        <w:t>,</w:t>
      </w:r>
      <w:r w:rsidR="0070659F">
        <w:rPr>
          <w:rStyle w:val="fontstyle01"/>
          <w:rFonts w:ascii="Times New Roman" w:hAnsi="Times New Roman" w:cs="Times New Roman"/>
          <w:color w:val="000000" w:themeColor="text1"/>
          <w:sz w:val="28"/>
          <w:szCs w:val="28"/>
        </w:rPr>
        <w:t xml:space="preserve"> диагностическо</w:t>
      </w:r>
      <w:r w:rsidR="00A25430">
        <w:rPr>
          <w:rStyle w:val="fontstyle01"/>
          <w:rFonts w:ascii="Times New Roman" w:hAnsi="Times New Roman" w:cs="Times New Roman"/>
          <w:color w:val="000000" w:themeColor="text1"/>
          <w:sz w:val="28"/>
          <w:szCs w:val="28"/>
        </w:rPr>
        <w:t>е</w:t>
      </w:r>
      <w:r w:rsidR="0070659F">
        <w:rPr>
          <w:rStyle w:val="fontstyle01"/>
          <w:rFonts w:ascii="Times New Roman" w:hAnsi="Times New Roman" w:cs="Times New Roman"/>
          <w:color w:val="000000" w:themeColor="text1"/>
          <w:sz w:val="28"/>
          <w:szCs w:val="28"/>
        </w:rPr>
        <w:t xml:space="preserve"> обследовани</w:t>
      </w:r>
      <w:r w:rsidR="00A25430">
        <w:rPr>
          <w:rStyle w:val="fontstyle01"/>
          <w:rFonts w:ascii="Times New Roman" w:hAnsi="Times New Roman" w:cs="Times New Roman"/>
          <w:color w:val="000000" w:themeColor="text1"/>
          <w:sz w:val="28"/>
          <w:szCs w:val="28"/>
        </w:rPr>
        <w:t>е</w:t>
      </w:r>
      <w:r w:rsidR="0070659F">
        <w:rPr>
          <w:rStyle w:val="fontstyle01"/>
          <w:rFonts w:ascii="Times New Roman" w:hAnsi="Times New Roman" w:cs="Times New Roman"/>
          <w:color w:val="000000" w:themeColor="text1"/>
          <w:sz w:val="28"/>
          <w:szCs w:val="28"/>
        </w:rPr>
        <w:t xml:space="preserve"> для раннего выявления аутистических наклонностей у детей.</w:t>
      </w:r>
      <w:proofErr w:type="gramEnd"/>
    </w:p>
    <w:p w:rsidR="0070659F" w:rsidRDefault="0070659F" w:rsidP="00403C39">
      <w:pPr>
        <w:spacing w:after="0"/>
        <w:ind w:right="-30" w:firstLine="567"/>
        <w:jc w:val="both"/>
        <w:rPr>
          <w:rStyle w:val="fontstyle01"/>
          <w:rFonts w:ascii="Times New Roman" w:hAnsi="Times New Roman" w:cs="Times New Roman"/>
          <w:color w:val="000000" w:themeColor="text1"/>
          <w:sz w:val="28"/>
          <w:szCs w:val="28"/>
        </w:rPr>
      </w:pPr>
      <w:r>
        <w:rPr>
          <w:rStyle w:val="fontstyle01"/>
          <w:rFonts w:ascii="Times New Roman" w:hAnsi="Times New Roman" w:cs="Times New Roman"/>
          <w:color w:val="000000" w:themeColor="text1"/>
          <w:sz w:val="28"/>
          <w:szCs w:val="28"/>
        </w:rPr>
        <w:lastRenderedPageBreak/>
        <w:t xml:space="preserve">После диагностического обследования дети с РАС проходят курс реабилитационных мероприятий, которые направлены на компенсацию нарушения сенсорной сферы. </w:t>
      </w:r>
    </w:p>
    <w:p w:rsidR="00D56473" w:rsidRPr="00FE7694" w:rsidRDefault="00C179D8" w:rsidP="00403C39">
      <w:pPr>
        <w:spacing w:after="0"/>
        <w:ind w:right="-30" w:firstLine="567"/>
        <w:jc w:val="both"/>
        <w:rPr>
          <w:rStyle w:val="fontstyle01"/>
          <w:rFonts w:ascii="Times New Roman" w:hAnsi="Times New Roman" w:cs="Times New Roman"/>
          <w:color w:val="000000" w:themeColor="text1"/>
          <w:sz w:val="28"/>
          <w:szCs w:val="28"/>
        </w:rPr>
      </w:pPr>
      <w:r w:rsidRPr="00C179D8">
        <w:rPr>
          <w:rFonts w:ascii="Times New Roman" w:hAnsi="Times New Roman" w:cs="Times New Roman"/>
          <w:color w:val="000000" w:themeColor="text1"/>
          <w:sz w:val="28"/>
          <w:szCs w:val="28"/>
        </w:rPr>
        <w:t>Анализируя опыт использован</w:t>
      </w:r>
      <w:r>
        <w:rPr>
          <w:rFonts w:ascii="Times New Roman" w:hAnsi="Times New Roman" w:cs="Times New Roman"/>
          <w:color w:val="000000" w:themeColor="text1"/>
          <w:sz w:val="28"/>
          <w:szCs w:val="28"/>
        </w:rPr>
        <w:t>ия диагностических методик для</w:t>
      </w:r>
      <w:r w:rsidRPr="00C179D8">
        <w:rPr>
          <w:rFonts w:ascii="Times New Roman" w:hAnsi="Times New Roman" w:cs="Times New Roman"/>
          <w:color w:val="000000" w:themeColor="text1"/>
          <w:sz w:val="28"/>
          <w:szCs w:val="28"/>
        </w:rPr>
        <w:t xml:space="preserve"> детей с РАС и тестового диагностического инструментария, предназначенного для </w:t>
      </w:r>
      <w:r>
        <w:rPr>
          <w:rFonts w:ascii="Times New Roman" w:hAnsi="Times New Roman" w:cs="Times New Roman"/>
          <w:color w:val="000000" w:themeColor="text1"/>
          <w:sz w:val="28"/>
          <w:szCs w:val="28"/>
        </w:rPr>
        <w:t xml:space="preserve">эффективной работы специалистов, на базе БУ </w:t>
      </w:r>
      <w:r w:rsidR="00A25430">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Сургутский</w:t>
      </w:r>
      <w:proofErr w:type="spellEnd"/>
      <w:r>
        <w:rPr>
          <w:rFonts w:ascii="Times New Roman" w:hAnsi="Times New Roman" w:cs="Times New Roman"/>
          <w:color w:val="000000" w:themeColor="text1"/>
          <w:sz w:val="28"/>
          <w:szCs w:val="28"/>
        </w:rPr>
        <w:t xml:space="preserve"> реабилитационный центр</w:t>
      </w:r>
      <w:r w:rsidR="00A254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можно сделать вывод о том, что методов для диагностического обследования детей с РАС большое количество</w:t>
      </w:r>
      <w:r w:rsidR="00964865">
        <w:rPr>
          <w:rFonts w:ascii="Times New Roman" w:hAnsi="Times New Roman" w:cs="Times New Roman"/>
          <w:color w:val="000000" w:themeColor="text1"/>
          <w:sz w:val="28"/>
          <w:szCs w:val="28"/>
        </w:rPr>
        <w:t>.</w:t>
      </w:r>
      <w:r w:rsidR="00964865" w:rsidRPr="00964865">
        <w:rPr>
          <w:rFonts w:ascii="Times New Roman" w:hAnsi="Times New Roman" w:cs="Times New Roman"/>
          <w:color w:val="000000" w:themeColor="text1"/>
          <w:sz w:val="28"/>
          <w:szCs w:val="28"/>
        </w:rPr>
        <w:t xml:space="preserve"> </w:t>
      </w:r>
      <w:r w:rsidR="00964865">
        <w:rPr>
          <w:rFonts w:ascii="Times New Roman" w:hAnsi="Times New Roman" w:cs="Times New Roman"/>
          <w:color w:val="000000" w:themeColor="text1"/>
          <w:sz w:val="28"/>
          <w:szCs w:val="28"/>
        </w:rPr>
        <w:t xml:space="preserve">Для получения корректного результата диагностики необходимо использовать совокупность </w:t>
      </w:r>
      <w:r>
        <w:rPr>
          <w:rFonts w:ascii="Times New Roman" w:hAnsi="Times New Roman" w:cs="Times New Roman"/>
          <w:color w:val="000000" w:themeColor="text1"/>
          <w:sz w:val="28"/>
          <w:szCs w:val="28"/>
        </w:rPr>
        <w:t>диагностически</w:t>
      </w:r>
      <w:r w:rsidR="00964865">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методик</w:t>
      </w:r>
      <w:r w:rsidR="00964865">
        <w:rPr>
          <w:rFonts w:ascii="Times New Roman" w:hAnsi="Times New Roman" w:cs="Times New Roman"/>
          <w:color w:val="000000" w:themeColor="text1"/>
          <w:sz w:val="28"/>
          <w:szCs w:val="28"/>
        </w:rPr>
        <w:t>. С</w:t>
      </w:r>
      <w:r>
        <w:rPr>
          <w:rFonts w:ascii="Times New Roman" w:hAnsi="Times New Roman" w:cs="Times New Roman"/>
          <w:color w:val="000000" w:themeColor="text1"/>
          <w:sz w:val="28"/>
          <w:szCs w:val="28"/>
        </w:rPr>
        <w:t xml:space="preserve">пециалисты </w:t>
      </w:r>
      <w:r w:rsidR="00964865">
        <w:rPr>
          <w:rFonts w:ascii="Times New Roman" w:hAnsi="Times New Roman" w:cs="Times New Roman"/>
          <w:color w:val="000000" w:themeColor="text1"/>
          <w:sz w:val="28"/>
          <w:szCs w:val="28"/>
        </w:rPr>
        <w:t xml:space="preserve">подбирают диагностические методики для каждого ребенка </w:t>
      </w:r>
      <w:r>
        <w:rPr>
          <w:rFonts w:ascii="Times New Roman" w:hAnsi="Times New Roman" w:cs="Times New Roman"/>
          <w:color w:val="000000" w:themeColor="text1"/>
          <w:sz w:val="28"/>
          <w:szCs w:val="28"/>
        </w:rPr>
        <w:t>в индивидуальном порядке, тем самым обеспечивают корректное проведение психологического обследования детей с РАС.</w:t>
      </w:r>
    </w:p>
    <w:p w:rsidR="00FC3752" w:rsidRDefault="00FC3752" w:rsidP="00403C39">
      <w:pPr>
        <w:jc w:val="both"/>
        <w:rPr>
          <w:rFonts w:ascii="Times New Roman" w:hAnsi="Times New Roman" w:cs="Times New Roman"/>
          <w:color w:val="000000" w:themeColor="text1"/>
          <w:sz w:val="28"/>
          <w:szCs w:val="28"/>
        </w:rPr>
      </w:pPr>
    </w:p>
    <w:p w:rsidR="00FC3752" w:rsidRDefault="00FC3752" w:rsidP="00403C3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используемой литературы:</w:t>
      </w:r>
    </w:p>
    <w:p w:rsidR="00FC3752" w:rsidRDefault="00FC3752" w:rsidP="00964865">
      <w:pPr>
        <w:pStyle w:val="a4"/>
        <w:numPr>
          <w:ilvl w:val="0"/>
          <w:numId w:val="6"/>
        </w:numPr>
        <w:tabs>
          <w:tab w:val="left" w:pos="1134"/>
        </w:tabs>
        <w:spacing w:after="0"/>
        <w:ind w:left="0" w:firstLine="709"/>
        <w:rPr>
          <w:rFonts w:ascii="Times New Roman" w:hAnsi="Times New Roman" w:cs="Times New Roman"/>
          <w:color w:val="000000" w:themeColor="text1"/>
          <w:sz w:val="28"/>
          <w:szCs w:val="28"/>
        </w:rPr>
      </w:pPr>
      <w:proofErr w:type="spellStart"/>
      <w:r w:rsidRPr="00FC3752">
        <w:rPr>
          <w:rFonts w:ascii="Times New Roman" w:hAnsi="Times New Roman" w:cs="Times New Roman"/>
          <w:color w:val="000000" w:themeColor="text1"/>
          <w:sz w:val="28"/>
          <w:szCs w:val="28"/>
        </w:rPr>
        <w:t>Баенская</w:t>
      </w:r>
      <w:proofErr w:type="spellEnd"/>
      <w:r w:rsidRPr="00FC3752">
        <w:rPr>
          <w:rFonts w:ascii="Times New Roman" w:hAnsi="Times New Roman" w:cs="Times New Roman"/>
          <w:color w:val="000000" w:themeColor="text1"/>
          <w:sz w:val="28"/>
          <w:szCs w:val="28"/>
        </w:rPr>
        <w:t>, Е.Р. Закономерности раннего эмоционального развития в</w:t>
      </w:r>
      <w:r>
        <w:rPr>
          <w:rFonts w:ascii="Times New Roman" w:hAnsi="Times New Roman" w:cs="Times New Roman"/>
          <w:color w:val="000000" w:themeColor="text1"/>
          <w:sz w:val="28"/>
          <w:szCs w:val="28"/>
        </w:rPr>
        <w:t xml:space="preserve"> </w:t>
      </w:r>
      <w:r w:rsidRPr="00FC3752">
        <w:rPr>
          <w:rFonts w:ascii="Times New Roman" w:hAnsi="Times New Roman" w:cs="Times New Roman"/>
          <w:color w:val="000000" w:themeColor="text1"/>
          <w:sz w:val="28"/>
          <w:szCs w:val="28"/>
        </w:rPr>
        <w:t xml:space="preserve">норме [Электронный ресурс] / Е.Р. </w:t>
      </w:r>
      <w:proofErr w:type="spellStart"/>
      <w:r w:rsidRPr="00FC3752">
        <w:rPr>
          <w:rFonts w:ascii="Times New Roman" w:hAnsi="Times New Roman" w:cs="Times New Roman"/>
          <w:color w:val="000000" w:themeColor="text1"/>
          <w:sz w:val="28"/>
          <w:szCs w:val="28"/>
        </w:rPr>
        <w:t>Баенская</w:t>
      </w:r>
      <w:proofErr w:type="spellEnd"/>
      <w:r w:rsidRPr="00FC3752">
        <w:rPr>
          <w:rFonts w:ascii="Times New Roman" w:hAnsi="Times New Roman" w:cs="Times New Roman"/>
          <w:color w:val="000000" w:themeColor="text1"/>
          <w:sz w:val="28"/>
          <w:szCs w:val="28"/>
        </w:rPr>
        <w:t xml:space="preserve"> // Режим доступа</w:t>
      </w:r>
      <w:r>
        <w:rPr>
          <w:rFonts w:ascii="Times New Roman" w:hAnsi="Times New Roman" w:cs="Times New Roman"/>
          <w:color w:val="000000" w:themeColor="text1"/>
          <w:sz w:val="28"/>
          <w:szCs w:val="28"/>
        </w:rPr>
        <w:t xml:space="preserve"> </w:t>
      </w:r>
      <w:hyperlink r:id="rId9" w:history="1">
        <w:r w:rsidRPr="008F0D0C">
          <w:rPr>
            <w:rStyle w:val="a5"/>
            <w:rFonts w:ascii="Times New Roman" w:hAnsi="Times New Roman" w:cs="Times New Roman"/>
            <w:sz w:val="28"/>
            <w:szCs w:val="28"/>
          </w:rPr>
          <w:t>http://alldef.ru/ru/articles/almanah-19</w:t>
        </w:r>
      </w:hyperlink>
      <w:r w:rsidR="007837DA">
        <w:rPr>
          <w:rStyle w:val="a5"/>
          <w:rFonts w:ascii="Times New Roman" w:hAnsi="Times New Roman" w:cs="Times New Roman"/>
          <w:sz w:val="28"/>
          <w:szCs w:val="28"/>
        </w:rPr>
        <w:t>.</w:t>
      </w:r>
    </w:p>
    <w:p w:rsidR="00FC3752" w:rsidRDefault="00FC3752" w:rsidP="00964865">
      <w:pPr>
        <w:pStyle w:val="a4"/>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FC3752">
        <w:rPr>
          <w:rFonts w:ascii="Times New Roman" w:hAnsi="Times New Roman" w:cs="Times New Roman"/>
          <w:color w:val="000000" w:themeColor="text1"/>
          <w:sz w:val="28"/>
          <w:szCs w:val="28"/>
        </w:rPr>
        <w:t>Лебединская, К.С. Диагностика раннего детского аутизма: Нач.</w:t>
      </w:r>
      <w:r>
        <w:rPr>
          <w:rFonts w:ascii="Times New Roman" w:hAnsi="Times New Roman" w:cs="Times New Roman"/>
          <w:color w:val="000000" w:themeColor="text1"/>
          <w:sz w:val="28"/>
          <w:szCs w:val="28"/>
        </w:rPr>
        <w:t xml:space="preserve"> </w:t>
      </w:r>
      <w:r w:rsidRPr="00FC3752">
        <w:rPr>
          <w:rFonts w:ascii="Times New Roman" w:hAnsi="Times New Roman" w:cs="Times New Roman"/>
          <w:color w:val="000000" w:themeColor="text1"/>
          <w:sz w:val="28"/>
          <w:szCs w:val="28"/>
        </w:rPr>
        <w:t>проявления [Текст] / К.С. Лебединская, О. С. Ни</w:t>
      </w:r>
      <w:r>
        <w:rPr>
          <w:rFonts w:ascii="Times New Roman" w:hAnsi="Times New Roman" w:cs="Times New Roman"/>
          <w:color w:val="000000" w:themeColor="text1"/>
          <w:sz w:val="28"/>
          <w:szCs w:val="28"/>
        </w:rPr>
        <w:t xml:space="preserve">кольская. – М.: </w:t>
      </w:r>
      <w:r w:rsidRPr="00FC3752">
        <w:rPr>
          <w:rFonts w:ascii="Times New Roman" w:hAnsi="Times New Roman" w:cs="Times New Roman"/>
          <w:color w:val="000000" w:themeColor="text1"/>
          <w:sz w:val="28"/>
          <w:szCs w:val="28"/>
        </w:rPr>
        <w:t>Просвещение, 1991. – 96 с</w:t>
      </w:r>
      <w:r w:rsidR="007837DA">
        <w:rPr>
          <w:rFonts w:ascii="Times New Roman" w:hAnsi="Times New Roman" w:cs="Times New Roman"/>
          <w:color w:val="000000" w:themeColor="text1"/>
          <w:sz w:val="28"/>
          <w:szCs w:val="28"/>
        </w:rPr>
        <w:t>.</w:t>
      </w:r>
    </w:p>
    <w:p w:rsidR="00FC3752" w:rsidRPr="00964865" w:rsidRDefault="00964865" w:rsidP="00964865">
      <w:pPr>
        <w:pStyle w:val="a4"/>
        <w:numPr>
          <w:ilvl w:val="0"/>
          <w:numId w:val="6"/>
        </w:numPr>
        <w:shd w:val="clear" w:color="auto" w:fill="FFFFFF"/>
        <w:tabs>
          <w:tab w:val="left" w:pos="1134"/>
        </w:tabs>
        <w:spacing w:before="161" w:after="240" w:line="319" w:lineRule="atLeast"/>
        <w:ind w:left="0" w:firstLine="709"/>
        <w:outlineLvl w:val="0"/>
        <w:rPr>
          <w:rFonts w:ascii="Times New Roman" w:hAnsi="Times New Roman" w:cs="Times New Roman"/>
          <w:color w:val="000000" w:themeColor="text1"/>
          <w:sz w:val="28"/>
          <w:szCs w:val="28"/>
        </w:rPr>
      </w:pPr>
      <w:r w:rsidRPr="00964865">
        <w:rPr>
          <w:rFonts w:ascii="Times New Roman" w:hAnsi="Times New Roman" w:cs="Times New Roman"/>
          <w:color w:val="000000" w:themeColor="text1"/>
          <w:sz w:val="28"/>
          <w:szCs w:val="28"/>
        </w:rPr>
        <w:t>Методы обследования детей с аутизмом</w:t>
      </w:r>
      <w:r>
        <w:rPr>
          <w:rFonts w:ascii="Times New Roman" w:hAnsi="Times New Roman" w:cs="Times New Roman"/>
          <w:color w:val="000000" w:themeColor="text1"/>
          <w:sz w:val="28"/>
          <w:szCs w:val="28"/>
        </w:rPr>
        <w:t xml:space="preserve"> </w:t>
      </w:r>
      <w:r w:rsidRPr="009648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9648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Режим доступа: </w:t>
      </w:r>
      <w:hyperlink r:id="rId10" w:history="1">
        <w:r w:rsidR="00FC3752" w:rsidRPr="00964865">
          <w:rPr>
            <w:rStyle w:val="a5"/>
            <w:rFonts w:ascii="Times New Roman" w:hAnsi="Times New Roman" w:cs="Times New Roman"/>
            <w:sz w:val="28"/>
            <w:szCs w:val="28"/>
          </w:rPr>
          <w:t>https://autism-frc.ru/early-help/assesment</w:t>
        </w:r>
      </w:hyperlink>
      <w:r>
        <w:rPr>
          <w:rStyle w:val="a5"/>
          <w:rFonts w:ascii="Times New Roman" w:hAnsi="Times New Roman" w:cs="Times New Roman"/>
          <w:sz w:val="28"/>
          <w:szCs w:val="28"/>
        </w:rPr>
        <w:t>.</w:t>
      </w:r>
    </w:p>
    <w:p w:rsidR="00FC3752" w:rsidRPr="00FC3752" w:rsidRDefault="00FC3752" w:rsidP="00964865">
      <w:pPr>
        <w:pStyle w:val="a4"/>
        <w:tabs>
          <w:tab w:val="left" w:pos="1134"/>
        </w:tabs>
        <w:spacing w:after="0"/>
        <w:ind w:left="0" w:firstLine="709"/>
        <w:jc w:val="both"/>
        <w:rPr>
          <w:rFonts w:ascii="Times New Roman" w:hAnsi="Times New Roman" w:cs="Times New Roman"/>
          <w:color w:val="000000" w:themeColor="text1"/>
          <w:sz w:val="28"/>
          <w:szCs w:val="28"/>
        </w:rPr>
      </w:pPr>
    </w:p>
    <w:sectPr w:rsidR="00FC3752" w:rsidRPr="00FC3752" w:rsidSect="0052406E">
      <w:headerReference w:type="defaul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C8" w:rsidRDefault="007244C8" w:rsidP="0052406E">
      <w:pPr>
        <w:spacing w:after="0" w:line="240" w:lineRule="auto"/>
      </w:pPr>
      <w:r>
        <w:separator/>
      </w:r>
    </w:p>
  </w:endnote>
  <w:endnote w:type="continuationSeparator" w:id="0">
    <w:p w:rsidR="007244C8" w:rsidRDefault="007244C8" w:rsidP="0052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C8" w:rsidRDefault="007244C8" w:rsidP="0052406E">
      <w:pPr>
        <w:spacing w:after="0" w:line="240" w:lineRule="auto"/>
      </w:pPr>
      <w:r>
        <w:separator/>
      </w:r>
    </w:p>
  </w:footnote>
  <w:footnote w:type="continuationSeparator" w:id="0">
    <w:p w:rsidR="007244C8" w:rsidRDefault="007244C8" w:rsidP="0052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31123"/>
      <w:docPartObj>
        <w:docPartGallery w:val="Page Numbers (Top of Page)"/>
        <w:docPartUnique/>
      </w:docPartObj>
    </w:sdtPr>
    <w:sdtEndPr/>
    <w:sdtContent>
      <w:p w:rsidR="0052406E" w:rsidRDefault="0052406E">
        <w:pPr>
          <w:pStyle w:val="a8"/>
          <w:jc w:val="center"/>
        </w:pPr>
        <w:r>
          <w:fldChar w:fldCharType="begin"/>
        </w:r>
        <w:r>
          <w:instrText>PAGE   \* MERGEFORMAT</w:instrText>
        </w:r>
        <w:r>
          <w:fldChar w:fldCharType="separate"/>
        </w:r>
        <w:r w:rsidR="00E65D57">
          <w:rPr>
            <w:noProof/>
          </w:rPr>
          <w:t>2</w:t>
        </w:r>
        <w:r>
          <w:fldChar w:fldCharType="end"/>
        </w:r>
      </w:p>
    </w:sdtContent>
  </w:sdt>
  <w:p w:rsidR="0052406E" w:rsidRDefault="005240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5B2"/>
    <w:multiLevelType w:val="multilevel"/>
    <w:tmpl w:val="0D4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81457"/>
    <w:multiLevelType w:val="hybridMultilevel"/>
    <w:tmpl w:val="13621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A05EC"/>
    <w:multiLevelType w:val="hybridMultilevel"/>
    <w:tmpl w:val="A5E48AB0"/>
    <w:lvl w:ilvl="0" w:tplc="55F61FD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5F048C1"/>
    <w:multiLevelType w:val="hybridMultilevel"/>
    <w:tmpl w:val="C41E2F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521A6E"/>
    <w:multiLevelType w:val="multilevel"/>
    <w:tmpl w:val="485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3963FD"/>
    <w:multiLevelType w:val="multilevel"/>
    <w:tmpl w:val="5F6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36DD1"/>
    <w:multiLevelType w:val="hybridMultilevel"/>
    <w:tmpl w:val="5F9C5F46"/>
    <w:lvl w:ilvl="0" w:tplc="55F61F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57667B"/>
    <w:multiLevelType w:val="hybridMultilevel"/>
    <w:tmpl w:val="6EAE6E56"/>
    <w:lvl w:ilvl="0" w:tplc="55F61F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37385B"/>
    <w:multiLevelType w:val="hybridMultilevel"/>
    <w:tmpl w:val="86E20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3E3C83"/>
    <w:multiLevelType w:val="multilevel"/>
    <w:tmpl w:val="6CF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435560"/>
    <w:multiLevelType w:val="hybridMultilevel"/>
    <w:tmpl w:val="441C56B6"/>
    <w:lvl w:ilvl="0" w:tplc="55F61FD8">
      <w:start w:val="1"/>
      <w:numFmt w:val="bullet"/>
      <w:lvlText w:val=""/>
      <w:lvlJc w:val="left"/>
      <w:pPr>
        <w:ind w:left="720" w:hanging="360"/>
      </w:pPr>
      <w:rPr>
        <w:rFonts w:ascii="Symbol" w:hAnsi="Symbol" w:hint="default"/>
      </w:rPr>
    </w:lvl>
    <w:lvl w:ilvl="1" w:tplc="55F61F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864C7C"/>
    <w:multiLevelType w:val="multilevel"/>
    <w:tmpl w:val="DB7A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9"/>
  </w:num>
  <w:num w:numId="4">
    <w:abstractNumId w:val="4"/>
  </w:num>
  <w:num w:numId="5">
    <w:abstractNumId w:val="5"/>
  </w:num>
  <w:num w:numId="6">
    <w:abstractNumId w:val="1"/>
  </w:num>
  <w:num w:numId="7">
    <w:abstractNumId w:val="6"/>
  </w:num>
  <w:num w:numId="8">
    <w:abstractNumId w:val="2"/>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55"/>
    <w:rsid w:val="00013619"/>
    <w:rsid w:val="00083938"/>
    <w:rsid w:val="00085B2C"/>
    <w:rsid w:val="000E3C7A"/>
    <w:rsid w:val="00144BAD"/>
    <w:rsid w:val="00185691"/>
    <w:rsid w:val="00186055"/>
    <w:rsid w:val="001C5962"/>
    <w:rsid w:val="001D378B"/>
    <w:rsid w:val="002736B2"/>
    <w:rsid w:val="00280916"/>
    <w:rsid w:val="00315E78"/>
    <w:rsid w:val="003C1FA4"/>
    <w:rsid w:val="003E6DAC"/>
    <w:rsid w:val="003F6455"/>
    <w:rsid w:val="00403C39"/>
    <w:rsid w:val="00453198"/>
    <w:rsid w:val="00464F56"/>
    <w:rsid w:val="004B6791"/>
    <w:rsid w:val="00522360"/>
    <w:rsid w:val="0052406E"/>
    <w:rsid w:val="005621E7"/>
    <w:rsid w:val="00581678"/>
    <w:rsid w:val="00583CC9"/>
    <w:rsid w:val="0058624F"/>
    <w:rsid w:val="005B3D06"/>
    <w:rsid w:val="005F3EFE"/>
    <w:rsid w:val="00620548"/>
    <w:rsid w:val="00626E96"/>
    <w:rsid w:val="0063058B"/>
    <w:rsid w:val="0070659F"/>
    <w:rsid w:val="007244C8"/>
    <w:rsid w:val="007837DA"/>
    <w:rsid w:val="007C0F02"/>
    <w:rsid w:val="007E11B2"/>
    <w:rsid w:val="007E219A"/>
    <w:rsid w:val="00847C94"/>
    <w:rsid w:val="00865C3B"/>
    <w:rsid w:val="008C3E71"/>
    <w:rsid w:val="008D1324"/>
    <w:rsid w:val="00913D68"/>
    <w:rsid w:val="00960D5C"/>
    <w:rsid w:val="00964865"/>
    <w:rsid w:val="0097398C"/>
    <w:rsid w:val="00993387"/>
    <w:rsid w:val="00A25430"/>
    <w:rsid w:val="00A87C65"/>
    <w:rsid w:val="00AC1568"/>
    <w:rsid w:val="00AF26D0"/>
    <w:rsid w:val="00B40AA3"/>
    <w:rsid w:val="00BA33D6"/>
    <w:rsid w:val="00BB0B83"/>
    <w:rsid w:val="00C179D8"/>
    <w:rsid w:val="00C2202E"/>
    <w:rsid w:val="00CC59FC"/>
    <w:rsid w:val="00CD1F97"/>
    <w:rsid w:val="00D56473"/>
    <w:rsid w:val="00D83842"/>
    <w:rsid w:val="00D93CBF"/>
    <w:rsid w:val="00DD20DD"/>
    <w:rsid w:val="00E26F1E"/>
    <w:rsid w:val="00E43C81"/>
    <w:rsid w:val="00E65D57"/>
    <w:rsid w:val="00E97843"/>
    <w:rsid w:val="00EE7B29"/>
    <w:rsid w:val="00F267C0"/>
    <w:rsid w:val="00F6699B"/>
    <w:rsid w:val="00FC3752"/>
    <w:rsid w:val="00FE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621E7"/>
    <w:rPr>
      <w:rFonts w:ascii="LiberationSerif" w:hAnsi="LiberationSerif" w:hint="default"/>
      <w:b w:val="0"/>
      <w:bCs w:val="0"/>
      <w:i w:val="0"/>
      <w:iCs w:val="0"/>
      <w:color w:val="000000"/>
      <w:sz w:val="20"/>
      <w:szCs w:val="20"/>
    </w:rPr>
  </w:style>
  <w:style w:type="character" w:customStyle="1" w:styleId="fontstyle21">
    <w:name w:val="fontstyle21"/>
    <w:basedOn w:val="a0"/>
    <w:rsid w:val="005621E7"/>
    <w:rPr>
      <w:rFonts w:ascii="LiberationSerif" w:hAnsi="LiberationSerif" w:hint="default"/>
      <w:b w:val="0"/>
      <w:bCs w:val="0"/>
      <w:i w:val="0"/>
      <w:iCs w:val="0"/>
      <w:color w:val="000000"/>
      <w:sz w:val="20"/>
      <w:szCs w:val="20"/>
    </w:rPr>
  </w:style>
  <w:style w:type="paragraph" w:customStyle="1" w:styleId="c5">
    <w:name w:val="c5"/>
    <w:basedOn w:val="a"/>
    <w:rsid w:val="0056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6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621E7"/>
  </w:style>
  <w:style w:type="character" w:customStyle="1" w:styleId="c8">
    <w:name w:val="c8"/>
    <w:basedOn w:val="a0"/>
    <w:rsid w:val="005621E7"/>
  </w:style>
  <w:style w:type="character" w:customStyle="1" w:styleId="c12">
    <w:name w:val="c12"/>
    <w:basedOn w:val="a0"/>
    <w:rsid w:val="005621E7"/>
  </w:style>
  <w:style w:type="character" w:customStyle="1" w:styleId="c21">
    <w:name w:val="c21"/>
    <w:basedOn w:val="a0"/>
    <w:rsid w:val="005621E7"/>
  </w:style>
  <w:style w:type="paragraph" w:styleId="a3">
    <w:name w:val="Normal (Web)"/>
    <w:basedOn w:val="a"/>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3752"/>
    <w:pPr>
      <w:ind w:left="720"/>
      <w:contextualSpacing/>
    </w:pPr>
  </w:style>
  <w:style w:type="character" w:styleId="a5">
    <w:name w:val="Hyperlink"/>
    <w:basedOn w:val="a0"/>
    <w:uiPriority w:val="99"/>
    <w:unhideWhenUsed/>
    <w:rsid w:val="00FC3752"/>
    <w:rPr>
      <w:color w:val="0000FF" w:themeColor="hyperlink"/>
      <w:u w:val="single"/>
    </w:rPr>
  </w:style>
  <w:style w:type="paragraph" w:styleId="a6">
    <w:name w:val="Balloon Text"/>
    <w:basedOn w:val="a"/>
    <w:link w:val="a7"/>
    <w:uiPriority w:val="99"/>
    <w:semiHidden/>
    <w:unhideWhenUsed/>
    <w:rsid w:val="007E2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9A"/>
    <w:rPr>
      <w:rFonts w:ascii="Tahoma" w:hAnsi="Tahoma" w:cs="Tahoma"/>
      <w:sz w:val="16"/>
      <w:szCs w:val="16"/>
    </w:rPr>
  </w:style>
  <w:style w:type="paragraph" w:styleId="a8">
    <w:name w:val="header"/>
    <w:basedOn w:val="a"/>
    <w:link w:val="a9"/>
    <w:uiPriority w:val="99"/>
    <w:unhideWhenUsed/>
    <w:rsid w:val="005240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06E"/>
  </w:style>
  <w:style w:type="paragraph" w:styleId="aa">
    <w:name w:val="footer"/>
    <w:basedOn w:val="a"/>
    <w:link w:val="ab"/>
    <w:uiPriority w:val="99"/>
    <w:unhideWhenUsed/>
    <w:rsid w:val="005240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06E"/>
  </w:style>
  <w:style w:type="character" w:customStyle="1" w:styleId="10">
    <w:name w:val="Заголовок 1 Знак"/>
    <w:basedOn w:val="a0"/>
    <w:link w:val="1"/>
    <w:uiPriority w:val="9"/>
    <w:rsid w:val="0096486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621E7"/>
    <w:rPr>
      <w:rFonts w:ascii="LiberationSerif" w:hAnsi="LiberationSerif" w:hint="default"/>
      <w:b w:val="0"/>
      <w:bCs w:val="0"/>
      <w:i w:val="0"/>
      <w:iCs w:val="0"/>
      <w:color w:val="000000"/>
      <w:sz w:val="20"/>
      <w:szCs w:val="20"/>
    </w:rPr>
  </w:style>
  <w:style w:type="character" w:customStyle="1" w:styleId="fontstyle21">
    <w:name w:val="fontstyle21"/>
    <w:basedOn w:val="a0"/>
    <w:rsid w:val="005621E7"/>
    <w:rPr>
      <w:rFonts w:ascii="LiberationSerif" w:hAnsi="LiberationSerif" w:hint="default"/>
      <w:b w:val="0"/>
      <w:bCs w:val="0"/>
      <w:i w:val="0"/>
      <w:iCs w:val="0"/>
      <w:color w:val="000000"/>
      <w:sz w:val="20"/>
      <w:szCs w:val="20"/>
    </w:rPr>
  </w:style>
  <w:style w:type="paragraph" w:customStyle="1" w:styleId="c5">
    <w:name w:val="c5"/>
    <w:basedOn w:val="a"/>
    <w:rsid w:val="0056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6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621E7"/>
  </w:style>
  <w:style w:type="character" w:customStyle="1" w:styleId="c8">
    <w:name w:val="c8"/>
    <w:basedOn w:val="a0"/>
    <w:rsid w:val="005621E7"/>
  </w:style>
  <w:style w:type="character" w:customStyle="1" w:styleId="c12">
    <w:name w:val="c12"/>
    <w:basedOn w:val="a0"/>
    <w:rsid w:val="005621E7"/>
  </w:style>
  <w:style w:type="character" w:customStyle="1" w:styleId="c21">
    <w:name w:val="c21"/>
    <w:basedOn w:val="a0"/>
    <w:rsid w:val="005621E7"/>
  </w:style>
  <w:style w:type="paragraph" w:styleId="a3">
    <w:name w:val="Normal (Web)"/>
    <w:basedOn w:val="a"/>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3752"/>
    <w:pPr>
      <w:ind w:left="720"/>
      <w:contextualSpacing/>
    </w:pPr>
  </w:style>
  <w:style w:type="character" w:styleId="a5">
    <w:name w:val="Hyperlink"/>
    <w:basedOn w:val="a0"/>
    <w:uiPriority w:val="99"/>
    <w:unhideWhenUsed/>
    <w:rsid w:val="00FC3752"/>
    <w:rPr>
      <w:color w:val="0000FF" w:themeColor="hyperlink"/>
      <w:u w:val="single"/>
    </w:rPr>
  </w:style>
  <w:style w:type="paragraph" w:styleId="a6">
    <w:name w:val="Balloon Text"/>
    <w:basedOn w:val="a"/>
    <w:link w:val="a7"/>
    <w:uiPriority w:val="99"/>
    <w:semiHidden/>
    <w:unhideWhenUsed/>
    <w:rsid w:val="007E2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9A"/>
    <w:rPr>
      <w:rFonts w:ascii="Tahoma" w:hAnsi="Tahoma" w:cs="Tahoma"/>
      <w:sz w:val="16"/>
      <w:szCs w:val="16"/>
    </w:rPr>
  </w:style>
  <w:style w:type="paragraph" w:styleId="a8">
    <w:name w:val="header"/>
    <w:basedOn w:val="a"/>
    <w:link w:val="a9"/>
    <w:uiPriority w:val="99"/>
    <w:unhideWhenUsed/>
    <w:rsid w:val="005240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06E"/>
  </w:style>
  <w:style w:type="paragraph" w:styleId="aa">
    <w:name w:val="footer"/>
    <w:basedOn w:val="a"/>
    <w:link w:val="ab"/>
    <w:uiPriority w:val="99"/>
    <w:unhideWhenUsed/>
    <w:rsid w:val="005240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06E"/>
  </w:style>
  <w:style w:type="character" w:customStyle="1" w:styleId="10">
    <w:name w:val="Заголовок 1 Знак"/>
    <w:basedOn w:val="a0"/>
    <w:link w:val="1"/>
    <w:uiPriority w:val="9"/>
    <w:rsid w:val="0096486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750">
      <w:bodyDiv w:val="1"/>
      <w:marLeft w:val="0"/>
      <w:marRight w:val="0"/>
      <w:marTop w:val="0"/>
      <w:marBottom w:val="0"/>
      <w:divBdr>
        <w:top w:val="none" w:sz="0" w:space="0" w:color="auto"/>
        <w:left w:val="none" w:sz="0" w:space="0" w:color="auto"/>
        <w:bottom w:val="none" w:sz="0" w:space="0" w:color="auto"/>
        <w:right w:val="none" w:sz="0" w:space="0" w:color="auto"/>
      </w:divBdr>
    </w:div>
    <w:div w:id="290938118">
      <w:bodyDiv w:val="1"/>
      <w:marLeft w:val="0"/>
      <w:marRight w:val="0"/>
      <w:marTop w:val="0"/>
      <w:marBottom w:val="0"/>
      <w:divBdr>
        <w:top w:val="none" w:sz="0" w:space="0" w:color="auto"/>
        <w:left w:val="none" w:sz="0" w:space="0" w:color="auto"/>
        <w:bottom w:val="none" w:sz="0" w:space="0" w:color="auto"/>
        <w:right w:val="none" w:sz="0" w:space="0" w:color="auto"/>
      </w:divBdr>
    </w:div>
    <w:div w:id="363290323">
      <w:bodyDiv w:val="1"/>
      <w:marLeft w:val="0"/>
      <w:marRight w:val="0"/>
      <w:marTop w:val="0"/>
      <w:marBottom w:val="0"/>
      <w:divBdr>
        <w:top w:val="none" w:sz="0" w:space="0" w:color="auto"/>
        <w:left w:val="none" w:sz="0" w:space="0" w:color="auto"/>
        <w:bottom w:val="none" w:sz="0" w:space="0" w:color="auto"/>
        <w:right w:val="none" w:sz="0" w:space="0" w:color="auto"/>
      </w:divBdr>
    </w:div>
    <w:div w:id="516965583">
      <w:bodyDiv w:val="1"/>
      <w:marLeft w:val="0"/>
      <w:marRight w:val="0"/>
      <w:marTop w:val="0"/>
      <w:marBottom w:val="0"/>
      <w:divBdr>
        <w:top w:val="none" w:sz="0" w:space="0" w:color="auto"/>
        <w:left w:val="none" w:sz="0" w:space="0" w:color="auto"/>
        <w:bottom w:val="none" w:sz="0" w:space="0" w:color="auto"/>
        <w:right w:val="none" w:sz="0" w:space="0" w:color="auto"/>
      </w:divBdr>
    </w:div>
    <w:div w:id="1138761730">
      <w:bodyDiv w:val="1"/>
      <w:marLeft w:val="0"/>
      <w:marRight w:val="0"/>
      <w:marTop w:val="0"/>
      <w:marBottom w:val="0"/>
      <w:divBdr>
        <w:top w:val="none" w:sz="0" w:space="0" w:color="auto"/>
        <w:left w:val="none" w:sz="0" w:space="0" w:color="auto"/>
        <w:bottom w:val="none" w:sz="0" w:space="0" w:color="auto"/>
        <w:right w:val="none" w:sz="0" w:space="0" w:color="auto"/>
      </w:divBdr>
    </w:div>
    <w:div w:id="1572154207">
      <w:bodyDiv w:val="1"/>
      <w:marLeft w:val="0"/>
      <w:marRight w:val="0"/>
      <w:marTop w:val="0"/>
      <w:marBottom w:val="0"/>
      <w:divBdr>
        <w:top w:val="none" w:sz="0" w:space="0" w:color="auto"/>
        <w:left w:val="none" w:sz="0" w:space="0" w:color="auto"/>
        <w:bottom w:val="none" w:sz="0" w:space="0" w:color="auto"/>
        <w:right w:val="none" w:sz="0" w:space="0" w:color="auto"/>
      </w:divBdr>
      <w:divsChild>
        <w:div w:id="1481341044">
          <w:marLeft w:val="0"/>
          <w:marRight w:val="0"/>
          <w:marTop w:val="0"/>
          <w:marBottom w:val="0"/>
          <w:divBdr>
            <w:top w:val="none" w:sz="0" w:space="0" w:color="auto"/>
            <w:left w:val="none" w:sz="0" w:space="0" w:color="auto"/>
            <w:bottom w:val="none" w:sz="0" w:space="0" w:color="auto"/>
            <w:right w:val="none" w:sz="0" w:space="0" w:color="auto"/>
          </w:divBdr>
          <w:divsChild>
            <w:div w:id="1679039545">
              <w:marLeft w:val="0"/>
              <w:marRight w:val="0"/>
              <w:marTop w:val="0"/>
              <w:marBottom w:val="0"/>
              <w:divBdr>
                <w:top w:val="none" w:sz="0" w:space="0" w:color="auto"/>
                <w:left w:val="none" w:sz="0" w:space="0" w:color="auto"/>
                <w:bottom w:val="none" w:sz="0" w:space="0" w:color="auto"/>
                <w:right w:val="none" w:sz="0" w:space="0" w:color="auto"/>
              </w:divBdr>
              <w:divsChild>
                <w:div w:id="1294677445">
                  <w:marLeft w:val="0"/>
                  <w:marRight w:val="0"/>
                  <w:marTop w:val="0"/>
                  <w:marBottom w:val="0"/>
                  <w:divBdr>
                    <w:top w:val="none" w:sz="0" w:space="0" w:color="auto"/>
                    <w:left w:val="none" w:sz="0" w:space="0" w:color="auto"/>
                    <w:bottom w:val="none" w:sz="0" w:space="0" w:color="auto"/>
                    <w:right w:val="none" w:sz="0" w:space="0" w:color="auto"/>
                  </w:divBdr>
                  <w:divsChild>
                    <w:div w:id="101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208">
          <w:marLeft w:val="0"/>
          <w:marRight w:val="0"/>
          <w:marTop w:val="0"/>
          <w:marBottom w:val="0"/>
          <w:divBdr>
            <w:top w:val="none" w:sz="0" w:space="0" w:color="auto"/>
            <w:left w:val="none" w:sz="0" w:space="0" w:color="auto"/>
            <w:bottom w:val="none" w:sz="0" w:space="0" w:color="auto"/>
            <w:right w:val="none" w:sz="0" w:space="0" w:color="auto"/>
          </w:divBdr>
          <w:divsChild>
            <w:div w:id="843864110">
              <w:marLeft w:val="0"/>
              <w:marRight w:val="0"/>
              <w:marTop w:val="0"/>
              <w:marBottom w:val="0"/>
              <w:divBdr>
                <w:top w:val="none" w:sz="0" w:space="0" w:color="auto"/>
                <w:left w:val="none" w:sz="0" w:space="0" w:color="auto"/>
                <w:bottom w:val="none" w:sz="0" w:space="0" w:color="auto"/>
                <w:right w:val="none" w:sz="0" w:space="0" w:color="auto"/>
              </w:divBdr>
              <w:divsChild>
                <w:div w:id="2029257863">
                  <w:marLeft w:val="0"/>
                  <w:marRight w:val="0"/>
                  <w:marTop w:val="0"/>
                  <w:marBottom w:val="0"/>
                  <w:divBdr>
                    <w:top w:val="none" w:sz="0" w:space="0" w:color="auto"/>
                    <w:left w:val="none" w:sz="0" w:space="0" w:color="auto"/>
                    <w:bottom w:val="none" w:sz="0" w:space="0" w:color="auto"/>
                    <w:right w:val="none" w:sz="0" w:space="0" w:color="auto"/>
                  </w:divBdr>
                  <w:divsChild>
                    <w:div w:id="333653444">
                      <w:marLeft w:val="0"/>
                      <w:marRight w:val="0"/>
                      <w:marTop w:val="0"/>
                      <w:marBottom w:val="480"/>
                      <w:divBdr>
                        <w:top w:val="none" w:sz="0" w:space="0" w:color="auto"/>
                        <w:left w:val="none" w:sz="0" w:space="0" w:color="auto"/>
                        <w:bottom w:val="none" w:sz="0" w:space="0" w:color="auto"/>
                        <w:right w:val="none" w:sz="0" w:space="0" w:color="auto"/>
                      </w:divBdr>
                    </w:div>
                    <w:div w:id="1168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utism-frc.ru/early-help/assesment" TargetMode="External"/><Relationship Id="rId4" Type="http://schemas.openxmlformats.org/officeDocument/2006/relationships/settings" Target="settings.xml"/><Relationship Id="rId9" Type="http://schemas.openxmlformats.org/officeDocument/2006/relationships/hyperlink" Target="http://alldef.ru/ru/articles/almanah-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GuguchkinIA</dc:creator>
  <cp:lastModifiedBy>Методист</cp:lastModifiedBy>
  <cp:revision>15</cp:revision>
  <dcterms:created xsi:type="dcterms:W3CDTF">2020-07-07T05:15:00Z</dcterms:created>
  <dcterms:modified xsi:type="dcterms:W3CDTF">2020-07-13T04:13:00Z</dcterms:modified>
</cp:coreProperties>
</file>