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36"/>
        <w:gridCol w:w="2181"/>
        <w:gridCol w:w="3832"/>
        <w:gridCol w:w="4105"/>
      </w:tblGrid>
      <w:tr w:rsidR="00E463F4" w:rsidRPr="00E463F4" w:rsidTr="002D33AD">
        <w:tc>
          <w:tcPr>
            <w:tcW w:w="1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F4">
              <w:rPr>
                <w:rFonts w:ascii="Times New Roman" w:hAnsi="Times New Roman"/>
                <w:b/>
                <w:sz w:val="28"/>
                <w:szCs w:val="28"/>
              </w:rPr>
              <w:t>План проведения психологами БУ «Нефтеюганский комплексный центр социального обслуживания населения»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F4">
              <w:rPr>
                <w:rFonts w:ascii="Times New Roman" w:hAnsi="Times New Roman"/>
                <w:b/>
                <w:sz w:val="28"/>
                <w:szCs w:val="28"/>
              </w:rPr>
              <w:t>прямых эфиров для населения Ханты-Мансийского автономного округа – Югры в 2023 году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3F4" w:rsidRPr="00E463F4" w:rsidTr="002D33AD"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E463F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463F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85" w:type="dxa"/>
            <w:tcBorders>
              <w:top w:val="single" w:sz="4" w:space="0" w:color="auto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Тема прямого эфира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Площадка проведения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Кризисы: как распознать и помочь себе?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16 августа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Как пережить горе\утрату\расставание?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Как распознать депрессию и поддержать близкого человека?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Тревога или панические атаки.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3F4">
              <w:rPr>
                <w:rFonts w:ascii="Times New Roman" w:hAnsi="Times New Roman"/>
                <w:sz w:val="28"/>
                <w:szCs w:val="28"/>
                <w:lang w:val="en-US"/>
              </w:rPr>
              <w:t>27 c</w:t>
            </w:r>
            <w:r w:rsidRPr="00E463F4">
              <w:rPr>
                <w:rFonts w:ascii="Times New Roman" w:hAnsi="Times New Roman"/>
                <w:sz w:val="28"/>
                <w:szCs w:val="28"/>
              </w:rPr>
              <w:t>ентября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Как справиться с эмоциями, как побороть страх?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  <w:r w:rsidRPr="00E463F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Обиды и ответственность за свою жизнь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Как определить, что пора идти к психологу?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 xml:space="preserve">Тема творчества, как оно помогает наладить внутреннюю гармонию, раскрыть и выразить себя, выйти из тупиковых ситуаций 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Откуда брать ресурсы?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  <w:tr w:rsidR="00E463F4" w:rsidRPr="00E463F4" w:rsidTr="002D33AD">
        <w:tc>
          <w:tcPr>
            <w:tcW w:w="651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85" w:type="dxa"/>
            <w:shd w:val="clear" w:color="auto" w:fill="auto"/>
          </w:tcPr>
          <w:p w:rsidR="00E463F4" w:rsidRPr="00E463F4" w:rsidRDefault="00E463F4" w:rsidP="002D3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w="2223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3832" w:type="dxa"/>
            <w:shd w:val="clear" w:color="auto" w:fill="auto"/>
          </w:tcPr>
          <w:p w:rsidR="00E463F4" w:rsidRPr="00E463F4" w:rsidRDefault="00E463F4" w:rsidP="002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E463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https://vk.com/complexcenter86</w:t>
              </w:r>
            </w:hyperlink>
          </w:p>
        </w:tc>
        <w:tc>
          <w:tcPr>
            <w:tcW w:w="4236" w:type="dxa"/>
            <w:shd w:val="clear" w:color="auto" w:fill="auto"/>
          </w:tcPr>
          <w:p w:rsidR="00E463F4" w:rsidRPr="00E463F4" w:rsidRDefault="00E463F4" w:rsidP="002D3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F4">
              <w:rPr>
                <w:rFonts w:ascii="Times New Roman" w:hAnsi="Times New Roman"/>
                <w:sz w:val="28"/>
                <w:szCs w:val="28"/>
              </w:rPr>
              <w:t>Психолог БУ «Нефтеюганский комплексный центр социального обслуживания населения</w:t>
            </w:r>
          </w:p>
        </w:tc>
      </w:tr>
    </w:tbl>
    <w:p w:rsidR="00E463F4" w:rsidRPr="00F860FA" w:rsidRDefault="00E463F4" w:rsidP="00E463F4">
      <w:pPr>
        <w:spacing w:after="0" w:line="240" w:lineRule="auto"/>
        <w:jc w:val="center"/>
        <w:rPr>
          <w:sz w:val="24"/>
          <w:szCs w:val="24"/>
        </w:rPr>
      </w:pPr>
    </w:p>
    <w:p w:rsidR="00775D36" w:rsidRDefault="00E463F4">
      <w:bookmarkStart w:id="0" w:name="_GoBack"/>
      <w:bookmarkEnd w:id="0"/>
    </w:p>
    <w:sectPr w:rsidR="00775D36" w:rsidSect="00E463F4">
      <w:pgSz w:w="16837" w:h="11905" w:orient="landscape"/>
      <w:pgMar w:top="1418" w:right="1134" w:bottom="709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2"/>
    <w:rsid w:val="00126122"/>
    <w:rsid w:val="00331069"/>
    <w:rsid w:val="00E01442"/>
    <w:rsid w:val="00E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C251-E821-43A6-B8BE-5A241B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3F4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mplexcenter86" TargetMode="External"/><Relationship Id="rId13" Type="http://schemas.openxmlformats.org/officeDocument/2006/relationships/hyperlink" Target="https://vk.com/complexcenter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omplexcenter86" TargetMode="External"/><Relationship Id="rId12" Type="http://schemas.openxmlformats.org/officeDocument/2006/relationships/hyperlink" Target="https://vk.com/complexcenter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mplexcenter86" TargetMode="External"/><Relationship Id="rId11" Type="http://schemas.openxmlformats.org/officeDocument/2006/relationships/hyperlink" Target="https://vk.com/complexcenter86" TargetMode="External"/><Relationship Id="rId5" Type="http://schemas.openxmlformats.org/officeDocument/2006/relationships/hyperlink" Target="https://vk.com/complexcenter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omplexcenter86" TargetMode="External"/><Relationship Id="rId4" Type="http://schemas.openxmlformats.org/officeDocument/2006/relationships/hyperlink" Target="https://vk.com/complexcenter86" TargetMode="External"/><Relationship Id="rId9" Type="http://schemas.openxmlformats.org/officeDocument/2006/relationships/hyperlink" Target="https://vk.com/complexcenter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Клюкина</dc:creator>
  <cp:keywords/>
  <dc:description/>
  <cp:lastModifiedBy>Виктория Клюкина</cp:lastModifiedBy>
  <cp:revision>3</cp:revision>
  <dcterms:created xsi:type="dcterms:W3CDTF">2023-08-16T04:47:00Z</dcterms:created>
  <dcterms:modified xsi:type="dcterms:W3CDTF">2023-08-16T04:51:00Z</dcterms:modified>
</cp:coreProperties>
</file>