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10" w:rsidRDefault="003A6510" w:rsidP="003A6510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fldChar w:fldCharType="begin"/>
      </w:r>
      <w:r>
        <w:rPr>
          <w:rFonts w:ascii="Arial" w:hAnsi="Arial" w:cs="Arial"/>
          <w:color w:val="201E18"/>
        </w:rPr>
        <w:instrText xml:space="preserve"> HYPERLINK "https://www.takzdorovo.ru/pitanie/vitaminy/defitsit-yoda/" \t "_blank" </w:instrText>
      </w:r>
      <w:r>
        <w:rPr>
          <w:rFonts w:ascii="Arial" w:hAnsi="Arial" w:cs="Arial"/>
          <w:color w:val="201E18"/>
        </w:rPr>
        <w:fldChar w:fldCharType="separate"/>
      </w:r>
      <w:r>
        <w:rPr>
          <w:rStyle w:val="a4"/>
          <w:rFonts w:ascii="Arial" w:hAnsi="Arial" w:cs="Arial"/>
          <w:color w:val="0D6EB2"/>
          <w:u w:val="none"/>
        </w:rPr>
        <w:t>Дефиц</w:t>
      </w:r>
      <w:r>
        <w:rPr>
          <w:rStyle w:val="a4"/>
          <w:rFonts w:ascii="Arial" w:hAnsi="Arial" w:cs="Arial"/>
          <w:color w:val="0D6EB2"/>
          <w:u w:val="none"/>
        </w:rPr>
        <w:t>и</w:t>
      </w:r>
      <w:r>
        <w:rPr>
          <w:rStyle w:val="a4"/>
          <w:rFonts w:ascii="Arial" w:hAnsi="Arial" w:cs="Arial"/>
          <w:color w:val="0D6EB2"/>
          <w:u w:val="none"/>
        </w:rPr>
        <w:t>т йода</w:t>
      </w:r>
      <w:r>
        <w:rPr>
          <w:rFonts w:ascii="Arial" w:hAnsi="Arial" w:cs="Arial"/>
          <w:color w:val="201E18"/>
        </w:rPr>
        <w:fldChar w:fldCharType="end"/>
      </w:r>
    </w:p>
    <w:p w:rsidR="003A6510" w:rsidRDefault="003A6510" w:rsidP="003A6510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201E18"/>
        </w:rPr>
      </w:pPr>
      <w:hyperlink r:id="rId5" w:tgtFrame="_blank" w:history="1">
        <w:r>
          <w:rPr>
            <w:rStyle w:val="a4"/>
            <w:rFonts w:ascii="Arial" w:hAnsi="Arial" w:cs="Arial"/>
            <w:color w:val="0D6EB2"/>
            <w:u w:val="none"/>
          </w:rPr>
          <w:t>К чему приводит нед</w:t>
        </w:r>
        <w:r>
          <w:rPr>
            <w:rStyle w:val="a4"/>
            <w:rFonts w:ascii="Arial" w:hAnsi="Arial" w:cs="Arial"/>
            <w:color w:val="0D6EB2"/>
            <w:u w:val="none"/>
          </w:rPr>
          <w:t>о</w:t>
        </w:r>
        <w:r>
          <w:rPr>
            <w:rStyle w:val="a4"/>
            <w:rFonts w:ascii="Arial" w:hAnsi="Arial" w:cs="Arial"/>
            <w:color w:val="0D6EB2"/>
            <w:u w:val="none"/>
          </w:rPr>
          <w:t>статок йода</w:t>
        </w:r>
      </w:hyperlink>
    </w:p>
    <w:p w:rsidR="003A6510" w:rsidRDefault="003A6510" w:rsidP="003A6510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201E18"/>
        </w:rPr>
      </w:pPr>
      <w:hyperlink r:id="rId6" w:tgtFrame="_blank" w:history="1">
        <w:r>
          <w:rPr>
            <w:rStyle w:val="a4"/>
            <w:rFonts w:ascii="Arial" w:hAnsi="Arial" w:cs="Arial"/>
            <w:color w:val="0D6EB2"/>
            <w:u w:val="none"/>
          </w:rPr>
          <w:t xml:space="preserve">Чем опасен </w:t>
        </w:r>
        <w:r>
          <w:rPr>
            <w:rStyle w:val="a4"/>
            <w:rFonts w:ascii="Arial" w:hAnsi="Arial" w:cs="Arial"/>
            <w:color w:val="0D6EB2"/>
            <w:u w:val="none"/>
          </w:rPr>
          <w:t>д</w:t>
        </w:r>
        <w:r>
          <w:rPr>
            <w:rStyle w:val="a4"/>
            <w:rFonts w:ascii="Arial" w:hAnsi="Arial" w:cs="Arial"/>
            <w:color w:val="0D6EB2"/>
            <w:u w:val="none"/>
          </w:rPr>
          <w:t>ефицит йода</w:t>
        </w:r>
      </w:hyperlink>
    </w:p>
    <w:p w:rsidR="003A6510" w:rsidRDefault="003A6510" w:rsidP="003A6510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201E18"/>
        </w:rPr>
      </w:pPr>
      <w:hyperlink r:id="rId7" w:tgtFrame="_blank" w:history="1">
        <w:r>
          <w:rPr>
            <w:rStyle w:val="a4"/>
            <w:rFonts w:ascii="Arial" w:hAnsi="Arial" w:cs="Arial"/>
            <w:color w:val="0D6EB2"/>
            <w:u w:val="none"/>
          </w:rPr>
          <w:t>Йодированная сол</w:t>
        </w:r>
        <w:r>
          <w:rPr>
            <w:rStyle w:val="a4"/>
            <w:rFonts w:ascii="Arial" w:hAnsi="Arial" w:cs="Arial"/>
            <w:color w:val="0D6EB2"/>
            <w:u w:val="none"/>
          </w:rPr>
          <w:t>ь</w:t>
        </w:r>
        <w:r>
          <w:rPr>
            <w:rStyle w:val="a4"/>
            <w:rFonts w:ascii="Arial" w:hAnsi="Arial" w:cs="Arial"/>
            <w:color w:val="0D6EB2"/>
            <w:u w:val="none"/>
          </w:rPr>
          <w:t xml:space="preserve"> – нужна ли она всем?</w:t>
        </w:r>
      </w:hyperlink>
    </w:p>
    <w:p w:rsidR="003A6510" w:rsidRDefault="003A6510" w:rsidP="003A6510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201E18"/>
        </w:rPr>
      </w:pPr>
      <w:hyperlink r:id="rId8" w:tgtFrame="_blank" w:history="1">
        <w:r>
          <w:rPr>
            <w:rStyle w:val="a4"/>
            <w:rFonts w:ascii="Arial" w:hAnsi="Arial" w:cs="Arial"/>
            <w:color w:val="0D6EB2"/>
            <w:u w:val="none"/>
          </w:rPr>
          <w:t>О проф</w:t>
        </w:r>
        <w:r>
          <w:rPr>
            <w:rStyle w:val="a4"/>
            <w:rFonts w:ascii="Arial" w:hAnsi="Arial" w:cs="Arial"/>
            <w:color w:val="0D6EB2"/>
            <w:u w:val="none"/>
          </w:rPr>
          <w:t>и</w:t>
        </w:r>
        <w:r>
          <w:rPr>
            <w:rStyle w:val="a4"/>
            <w:rFonts w:ascii="Arial" w:hAnsi="Arial" w:cs="Arial"/>
            <w:color w:val="0D6EB2"/>
            <w:u w:val="none"/>
          </w:rPr>
          <w:t xml:space="preserve">лактике </w:t>
        </w:r>
        <w:proofErr w:type="spellStart"/>
        <w:r>
          <w:rPr>
            <w:rStyle w:val="a4"/>
            <w:rFonts w:ascii="Arial" w:hAnsi="Arial" w:cs="Arial"/>
            <w:color w:val="0D6EB2"/>
            <w:u w:val="none"/>
          </w:rPr>
          <w:t>йододефицита</w:t>
        </w:r>
        <w:proofErr w:type="spellEnd"/>
      </w:hyperlink>
    </w:p>
    <w:p w:rsidR="003A6510" w:rsidRDefault="003A6510" w:rsidP="003A6510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201E18"/>
        </w:rPr>
      </w:pPr>
      <w:hyperlink r:id="rId9" w:tgtFrame="_blank" w:history="1">
        <w:r>
          <w:rPr>
            <w:rStyle w:val="a4"/>
            <w:rFonts w:ascii="Arial" w:hAnsi="Arial" w:cs="Arial"/>
            <w:color w:val="0D6EB2"/>
            <w:u w:val="none"/>
          </w:rPr>
          <w:t>Азбука пациента. Гипотиреоз</w:t>
        </w:r>
      </w:hyperlink>
    </w:p>
    <w:p w:rsidR="003A6510" w:rsidRDefault="003A6510" w:rsidP="003A6510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201E18"/>
        </w:rPr>
      </w:pPr>
      <w:hyperlink r:id="rId10" w:tgtFrame="_blank" w:history="1">
        <w:r>
          <w:rPr>
            <w:rStyle w:val="a4"/>
            <w:rFonts w:ascii="Arial" w:hAnsi="Arial" w:cs="Arial"/>
            <w:color w:val="0D6EB2"/>
            <w:u w:val="none"/>
          </w:rPr>
          <w:t xml:space="preserve">Азбука пациента. </w:t>
        </w:r>
        <w:proofErr w:type="spellStart"/>
        <w:r>
          <w:rPr>
            <w:rStyle w:val="a4"/>
            <w:rFonts w:ascii="Arial" w:hAnsi="Arial" w:cs="Arial"/>
            <w:color w:val="0D6EB2"/>
            <w:u w:val="none"/>
          </w:rPr>
          <w:t>Гипоп</w:t>
        </w:r>
        <w:r>
          <w:rPr>
            <w:rStyle w:val="a4"/>
            <w:rFonts w:ascii="Arial" w:hAnsi="Arial" w:cs="Arial"/>
            <w:color w:val="0D6EB2"/>
            <w:u w:val="none"/>
          </w:rPr>
          <w:t>а</w:t>
        </w:r>
        <w:r>
          <w:rPr>
            <w:rStyle w:val="a4"/>
            <w:rFonts w:ascii="Arial" w:hAnsi="Arial" w:cs="Arial"/>
            <w:color w:val="0D6EB2"/>
            <w:u w:val="none"/>
          </w:rPr>
          <w:t>ратиреоз</w:t>
        </w:r>
        <w:proofErr w:type="spellEnd"/>
      </w:hyperlink>
    </w:p>
    <w:p w:rsidR="003A6510" w:rsidRDefault="003A6510" w:rsidP="003A6510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201E18"/>
        </w:rPr>
      </w:pPr>
      <w:hyperlink r:id="rId11" w:tgtFrame="_blank" w:history="1">
        <w:r>
          <w:rPr>
            <w:rStyle w:val="a4"/>
            <w:rFonts w:ascii="Arial" w:hAnsi="Arial" w:cs="Arial"/>
            <w:color w:val="0D6EB2"/>
            <w:u w:val="none"/>
          </w:rPr>
          <w:t>Азбука пациента. Йодо</w:t>
        </w:r>
        <w:r>
          <w:rPr>
            <w:rStyle w:val="a4"/>
            <w:rFonts w:ascii="Arial" w:hAnsi="Arial" w:cs="Arial"/>
            <w:color w:val="0D6EB2"/>
            <w:u w:val="none"/>
          </w:rPr>
          <w:t>д</w:t>
        </w:r>
        <w:r>
          <w:rPr>
            <w:rStyle w:val="a4"/>
            <w:rFonts w:ascii="Arial" w:hAnsi="Arial" w:cs="Arial"/>
            <w:color w:val="0D6EB2"/>
            <w:u w:val="none"/>
          </w:rPr>
          <w:t>ефицитные заболевания</w:t>
        </w:r>
      </w:hyperlink>
    </w:p>
    <w:p w:rsidR="003A6510" w:rsidRDefault="003A6510" w:rsidP="003A6510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201E18"/>
        </w:rPr>
      </w:pPr>
      <w:hyperlink r:id="rId12" w:tgtFrame="_blank" w:history="1">
        <w:r>
          <w:rPr>
            <w:rStyle w:val="a4"/>
            <w:rFonts w:ascii="Arial" w:hAnsi="Arial" w:cs="Arial"/>
            <w:color w:val="0D6EB2"/>
            <w:u w:val="none"/>
          </w:rPr>
          <w:t>Азбука пациента. Остр</w:t>
        </w:r>
        <w:r>
          <w:rPr>
            <w:rStyle w:val="a4"/>
            <w:rFonts w:ascii="Arial" w:hAnsi="Arial" w:cs="Arial"/>
            <w:color w:val="0D6EB2"/>
            <w:u w:val="none"/>
          </w:rPr>
          <w:t>ы</w:t>
        </w:r>
        <w:r>
          <w:rPr>
            <w:rStyle w:val="a4"/>
            <w:rFonts w:ascii="Arial" w:hAnsi="Arial" w:cs="Arial"/>
            <w:color w:val="0D6EB2"/>
            <w:u w:val="none"/>
          </w:rPr>
          <w:t xml:space="preserve">й </w:t>
        </w:r>
        <w:proofErr w:type="spellStart"/>
        <w:r>
          <w:rPr>
            <w:rStyle w:val="a4"/>
            <w:rFonts w:ascii="Arial" w:hAnsi="Arial" w:cs="Arial"/>
            <w:color w:val="0D6EB2"/>
            <w:u w:val="none"/>
          </w:rPr>
          <w:t>тиреоидит</w:t>
        </w:r>
        <w:proofErr w:type="spellEnd"/>
      </w:hyperlink>
    </w:p>
    <w:p w:rsidR="003A6510" w:rsidRDefault="003A6510" w:rsidP="003A6510">
      <w:pPr>
        <w:pStyle w:val="a3"/>
        <w:shd w:val="clear" w:color="auto" w:fill="FFFFFF"/>
        <w:spacing w:before="0" w:beforeAutospacing="0" w:after="300" w:afterAutospacing="0" w:line="360" w:lineRule="atLeast"/>
        <w:ind w:left="720"/>
        <w:rPr>
          <w:rFonts w:ascii="Arial" w:hAnsi="Arial" w:cs="Arial"/>
          <w:color w:val="201E18"/>
        </w:rPr>
      </w:pPr>
    </w:p>
    <w:p w:rsidR="00361BF3" w:rsidRPr="003A6510" w:rsidRDefault="00361BF3" w:rsidP="003A6510">
      <w:bookmarkStart w:id="0" w:name="_GoBack"/>
      <w:bookmarkEnd w:id="0"/>
    </w:p>
    <w:sectPr w:rsidR="00361BF3" w:rsidRPr="003A6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B7BF6"/>
    <w:multiLevelType w:val="multilevel"/>
    <w:tmpl w:val="B7DE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FC1F3B"/>
    <w:multiLevelType w:val="multilevel"/>
    <w:tmpl w:val="A1D4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E3"/>
    <w:rsid w:val="000C31E3"/>
    <w:rsid w:val="00361BF3"/>
    <w:rsid w:val="003A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F0D4F"/>
  <w15:chartTrackingRefBased/>
  <w15:docId w15:val="{19467233-47EB-4EA1-80BE-206FB1D8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651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A65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3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potrebnadzor.ru/about/info/news/news_details.php?ELEMENT_ID=23143&amp;sphrase_id=440521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akzdorovo.ru/pitanie/zdorovoe-pitanie/iodirovannaya-sol-nuzhna-li-ona-vsem/" TargetMode="External"/><Relationship Id="rId12" Type="http://schemas.openxmlformats.org/officeDocument/2006/relationships/hyperlink" Target="https://gnicpm.ru/wp-content/uploads/2021/07/ostrye-i-hronicheskie-tireoidit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nicpm.ru/articles/zdorovyj-obraz-zhizni/chem-opasen-deficzit-joda.html" TargetMode="External"/><Relationship Id="rId11" Type="http://schemas.openxmlformats.org/officeDocument/2006/relationships/hyperlink" Target="https://gnicpm.ru/wp-content/uploads/2021/07/jododeficzitnye-zabolevaniya.pdf" TargetMode="External"/><Relationship Id="rId5" Type="http://schemas.openxmlformats.org/officeDocument/2006/relationships/hyperlink" Target="https://www.takzdorovo.ru/articles/5025319/" TargetMode="External"/><Relationship Id="rId10" Type="http://schemas.openxmlformats.org/officeDocument/2006/relationships/hyperlink" Target="https://gnicpm.ru/wp-content/uploads/2021/07/gipoparatireoz-u-vzroslyh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nicpm.ru/wp-content/uploads/2021/07/gipotireoz-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КривулякЛВ</dc:creator>
  <cp:keywords/>
  <dc:description/>
  <cp:lastModifiedBy>КривулякЛВ</cp:lastModifiedBy>
  <cp:revision>3</cp:revision>
  <dcterms:created xsi:type="dcterms:W3CDTF">2023-05-22T06:14:00Z</dcterms:created>
  <dcterms:modified xsi:type="dcterms:W3CDTF">2023-05-22T06:23:00Z</dcterms:modified>
</cp:coreProperties>
</file>