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81" w:rsidRPr="00585881" w:rsidRDefault="00585881" w:rsidP="00585881">
      <w:pPr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585881">
        <w:rPr>
          <w:rFonts w:ascii="Arial" w:eastAsia="Times New Roman" w:hAnsi="Arial" w:cs="Arial"/>
          <w:color w:val="201E18"/>
          <w:sz w:val="24"/>
          <w:szCs w:val="24"/>
          <w:lang w:eastAsia="ru-RU"/>
        </w:rPr>
        <w:fldChar w:fldCharType="begin"/>
      </w:r>
      <w:r w:rsidRPr="00585881">
        <w:rPr>
          <w:rFonts w:ascii="Arial" w:eastAsia="Times New Roman" w:hAnsi="Arial" w:cs="Arial"/>
          <w:color w:val="201E18"/>
          <w:sz w:val="24"/>
          <w:szCs w:val="24"/>
          <w:lang w:eastAsia="ru-RU"/>
        </w:rPr>
        <w:instrText xml:space="preserve"> HYPERLINK "https://profilaktika.tomsk.ru/naseleniyu/stati/profilaktika-noinfected/tabak/psikhologicheskie-prichiny-nachala-tabakokureniya/" \t "_blank" </w:instrText>
      </w:r>
      <w:r w:rsidRPr="00585881">
        <w:rPr>
          <w:rFonts w:ascii="Arial" w:eastAsia="Times New Roman" w:hAnsi="Arial" w:cs="Arial"/>
          <w:color w:val="201E18"/>
          <w:sz w:val="24"/>
          <w:szCs w:val="24"/>
          <w:lang w:eastAsia="ru-RU"/>
        </w:rPr>
        <w:fldChar w:fldCharType="separate"/>
      </w:r>
      <w:r w:rsidRPr="00585881">
        <w:rPr>
          <w:rFonts w:ascii="Arial" w:eastAsia="Times New Roman" w:hAnsi="Arial" w:cs="Arial"/>
          <w:color w:val="0D6EB2"/>
          <w:sz w:val="24"/>
          <w:szCs w:val="24"/>
          <w:u w:val="single"/>
          <w:lang w:eastAsia="ru-RU"/>
        </w:rPr>
        <w:t>Психологические причины начала табакокурения</w:t>
      </w:r>
      <w:r w:rsidRPr="00585881">
        <w:rPr>
          <w:rFonts w:ascii="Arial" w:eastAsia="Times New Roman" w:hAnsi="Arial" w:cs="Arial"/>
          <w:color w:val="201E18"/>
          <w:sz w:val="24"/>
          <w:szCs w:val="24"/>
          <w:lang w:eastAsia="ru-RU"/>
        </w:rPr>
        <w:fldChar w:fldCharType="end"/>
      </w:r>
    </w:p>
    <w:p w:rsidR="00585881" w:rsidRPr="00585881" w:rsidRDefault="00585881" w:rsidP="0058588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5" w:tgtFrame="_blank" w:history="1"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Отказ от табака – залог сохранения репродуктивного здоровья на долгие годы</w:t>
        </w:r>
      </w:hyperlink>
    </w:p>
    <w:p w:rsidR="00585881" w:rsidRPr="00585881" w:rsidRDefault="00585881" w:rsidP="0058588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6" w:tgtFrame="_blank" w:history="1"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Что делать, если подросток начал курить?</w:t>
        </w:r>
      </w:hyperlink>
    </w:p>
    <w:p w:rsidR="00585881" w:rsidRPr="00585881" w:rsidRDefault="00585881" w:rsidP="0058588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7" w:tgtFrame="_blank" w:history="1"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10 мифов о курении</w:t>
        </w:r>
      </w:hyperlink>
    </w:p>
    <w:p w:rsidR="00585881" w:rsidRPr="00585881" w:rsidRDefault="00585881" w:rsidP="0058588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8" w:tgtFrame="_blank" w:history="1">
        <w:proofErr w:type="spellStart"/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Вейпы</w:t>
        </w:r>
        <w:proofErr w:type="spellEnd"/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 xml:space="preserve"> и </w:t>
        </w:r>
        <w:proofErr w:type="spellStart"/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айкос</w:t>
        </w:r>
        <w:proofErr w:type="spellEnd"/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: опасный тренд</w:t>
        </w:r>
      </w:hyperlink>
    </w:p>
    <w:p w:rsidR="00585881" w:rsidRPr="00585881" w:rsidRDefault="00585881" w:rsidP="0058588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9" w:tgtFrame="_blank" w:history="1"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Табакокурение и психическое здоровье</w:t>
        </w:r>
      </w:hyperlink>
    </w:p>
    <w:p w:rsidR="00585881" w:rsidRPr="00585881" w:rsidRDefault="00585881" w:rsidP="0058588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0" w:tgtFrame="_blank" w:history="1"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Может ли курение защитить от заражения COVID-19? Мифы и реальность</w:t>
        </w:r>
      </w:hyperlink>
    </w:p>
    <w:p w:rsidR="00585881" w:rsidRPr="00585881" w:rsidRDefault="00585881" w:rsidP="0058588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1" w:tgtFrame="_blank" w:history="1"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Советы по отказу от курения</w:t>
        </w:r>
      </w:hyperlink>
    </w:p>
    <w:p w:rsidR="00585881" w:rsidRPr="00585881" w:rsidRDefault="00585881" w:rsidP="0058588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2" w:tgtFrame="_blank" w:history="1"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Инсульт и курение</w:t>
        </w:r>
      </w:hyperlink>
    </w:p>
    <w:p w:rsidR="00585881" w:rsidRPr="00585881" w:rsidRDefault="00585881" w:rsidP="0058588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3" w:tgtFrame="_blank" w:history="1"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Как бросить курить: лучшие практики</w:t>
        </w:r>
      </w:hyperlink>
    </w:p>
    <w:p w:rsidR="00585881" w:rsidRPr="00585881" w:rsidRDefault="00585881" w:rsidP="0058588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4" w:tgtFrame="_blank" w:history="1"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Вред бездымного табака</w:t>
        </w:r>
      </w:hyperlink>
    </w:p>
    <w:p w:rsidR="00585881" w:rsidRPr="00585881" w:rsidRDefault="00585881" w:rsidP="0058588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5" w:tgtFrame="_blank" w:history="1"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Влияние табакокурения на зрение</w:t>
        </w:r>
      </w:hyperlink>
    </w:p>
    <w:p w:rsidR="00585881" w:rsidRPr="00585881" w:rsidRDefault="00585881" w:rsidP="0058588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6" w:tgtFrame="_blank" w:history="1"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Никотиновая зависимость — правда или миф?</w:t>
        </w:r>
      </w:hyperlink>
    </w:p>
    <w:p w:rsidR="00585881" w:rsidRPr="00585881" w:rsidRDefault="00585881" w:rsidP="0058588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7" w:tgtFrame="_blank" w:history="1">
        <w:proofErr w:type="spellStart"/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Вейпы</w:t>
        </w:r>
        <w:proofErr w:type="spellEnd"/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: опасная мода среди подростков</w:t>
        </w:r>
      </w:hyperlink>
    </w:p>
    <w:bookmarkStart w:id="0" w:name="_GoBack"/>
    <w:bookmarkEnd w:id="0"/>
    <w:p w:rsidR="00585881" w:rsidRPr="00585881" w:rsidRDefault="00585881" w:rsidP="00585881">
      <w:pPr>
        <w:numPr>
          <w:ilvl w:val="0"/>
          <w:numId w:val="2"/>
        </w:num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585881">
        <w:rPr>
          <w:rFonts w:ascii="Arial" w:eastAsia="Times New Roman" w:hAnsi="Arial" w:cs="Arial"/>
          <w:color w:val="201E18"/>
          <w:sz w:val="24"/>
          <w:szCs w:val="24"/>
          <w:lang w:eastAsia="ru-RU"/>
        </w:rPr>
        <w:fldChar w:fldCharType="begin"/>
      </w:r>
      <w:r w:rsidRPr="00585881">
        <w:rPr>
          <w:rFonts w:ascii="Arial" w:eastAsia="Times New Roman" w:hAnsi="Arial" w:cs="Arial"/>
          <w:color w:val="201E18"/>
          <w:sz w:val="24"/>
          <w:szCs w:val="24"/>
          <w:lang w:eastAsia="ru-RU"/>
        </w:rPr>
        <w:instrText xml:space="preserve"> HYPERLINK "https://www.who.int/ru/news/item/22-09-2020-tobacco-responsible-for-20-of-deaths-from-coronary-heart-disease" \t "_blank" </w:instrText>
      </w:r>
      <w:r w:rsidRPr="00585881">
        <w:rPr>
          <w:rFonts w:ascii="Arial" w:eastAsia="Times New Roman" w:hAnsi="Arial" w:cs="Arial"/>
          <w:color w:val="201E18"/>
          <w:sz w:val="24"/>
          <w:szCs w:val="24"/>
          <w:lang w:eastAsia="ru-RU"/>
        </w:rPr>
        <w:fldChar w:fldCharType="separate"/>
      </w:r>
      <w:r w:rsidRPr="00585881">
        <w:rPr>
          <w:rFonts w:ascii="Arial" w:eastAsia="Times New Roman" w:hAnsi="Arial" w:cs="Arial"/>
          <w:color w:val="0D6EB2"/>
          <w:sz w:val="24"/>
          <w:szCs w:val="24"/>
          <w:u w:val="single"/>
          <w:lang w:eastAsia="ru-RU"/>
        </w:rPr>
        <w:t>Табак является причиной 20% случаев смерти от ишемической болезни сердца</w:t>
      </w:r>
      <w:r w:rsidRPr="00585881">
        <w:rPr>
          <w:rFonts w:ascii="Arial" w:eastAsia="Times New Roman" w:hAnsi="Arial" w:cs="Arial"/>
          <w:color w:val="201E18"/>
          <w:sz w:val="24"/>
          <w:szCs w:val="24"/>
          <w:lang w:eastAsia="ru-RU"/>
        </w:rPr>
        <w:fldChar w:fldCharType="end"/>
      </w:r>
    </w:p>
    <w:p w:rsidR="00585881" w:rsidRPr="00585881" w:rsidRDefault="00585881" w:rsidP="00585881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8" w:tgtFrame="_blank" w:history="1"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Табак</w:t>
        </w:r>
      </w:hyperlink>
    </w:p>
    <w:p w:rsidR="00585881" w:rsidRPr="00585881" w:rsidRDefault="00585881" w:rsidP="00585881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9" w:tgtFrame="_blank" w:history="1">
        <w:r w:rsidRPr="0058588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Более 100 причин бросить курить</w:t>
        </w:r>
      </w:hyperlink>
    </w:p>
    <w:p w:rsidR="00E245F0" w:rsidRDefault="00E245F0"/>
    <w:sectPr w:rsidR="00E2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258DB"/>
    <w:multiLevelType w:val="multilevel"/>
    <w:tmpl w:val="06B4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B23A2D"/>
    <w:multiLevelType w:val="multilevel"/>
    <w:tmpl w:val="0EEE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90"/>
    <w:rsid w:val="004E4F90"/>
    <w:rsid w:val="00585881"/>
    <w:rsid w:val="00E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32EB"/>
  <w15:chartTrackingRefBased/>
  <w15:docId w15:val="{6B27E48C-5E6C-47BE-877C-9D542AA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profilaktikatsk-veipy-i-aikos-opasnyi-trend" TargetMode="External"/><Relationship Id="rId13" Type="http://schemas.openxmlformats.org/officeDocument/2006/relationships/hyperlink" Target="https://profilaktika.tomsk.ru/naseleniyu/stati/profilaktika-noinfected/tabak/kak-brosit-kurit-luchshie-praktiki/" TargetMode="External"/><Relationship Id="rId18" Type="http://schemas.openxmlformats.org/officeDocument/2006/relationships/hyperlink" Target="https://www.who.int/ru/news-room/fact-sheets/detail/tobac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@profilaktikatsk-10-mifov-o-kurenii" TargetMode="External"/><Relationship Id="rId12" Type="http://schemas.openxmlformats.org/officeDocument/2006/relationships/hyperlink" Target="https://profilaktika.tomsk.ru/naseleniyu/stati/profilaktika-noinfected/serdechno-sosudistye-zabolevaniya/insult-i-kurenie/" TargetMode="External"/><Relationship Id="rId17" Type="http://schemas.openxmlformats.org/officeDocument/2006/relationships/hyperlink" Target="https://profilaktika.tomsk.ru/naseleniyu/stati/profilaktika-noinfected/tabak/veypy-opasnaya-moda-sredi-podrostk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ilaktika.tomsk.ru/naseleniyu/stati/profilaktika-noinfected/tabak/nikotinovaya-zavisimost-pravda-ili-mif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filaktika.tomsk.ru/naseleniyu/stati/profilaktika-noinfected/tabak/chto-delat-esli-podrostok-nachal-kurit/" TargetMode="External"/><Relationship Id="rId11" Type="http://schemas.openxmlformats.org/officeDocument/2006/relationships/hyperlink" Target="https://profilaktika.tomsk.ru/naseleniyu/stati/profilaktika-noinfected/tabak/sovety-po-otkazu-ot-kureniya/" TargetMode="External"/><Relationship Id="rId5" Type="http://schemas.openxmlformats.org/officeDocument/2006/relationships/hyperlink" Target="https://profilaktika.tomsk.ru/naseleniyu/stati/reproduktivnoe-zdorove/reproduktivnoe-zdorove-zhenshchiny/otkaz-ot-tabaka-zalog-sokhraneniya-reproduktivnogo-zdorovya-na-dolgie-gody/" TargetMode="External"/><Relationship Id="rId15" Type="http://schemas.openxmlformats.org/officeDocument/2006/relationships/hyperlink" Target="https://profilaktika.tomsk.ru/naseleniyu/stati/profilaktika-noinfected/tabak/vliyanie-tabakokureniya-na-zrenie/" TargetMode="External"/><Relationship Id="rId10" Type="http://schemas.openxmlformats.org/officeDocument/2006/relationships/hyperlink" Target="https://profilaktika.tomsk.ru/naseleniyu/stati/profilaktika-noinfected/tabak/mozhet-li-kurenie-zashchitit-ot-zarazheniya-covid-19-mify-i-realnost/" TargetMode="External"/><Relationship Id="rId19" Type="http://schemas.openxmlformats.org/officeDocument/2006/relationships/hyperlink" Target="https://www.who.int/ru/news-room/spotlight/more-than-100-reasons-to-quit-tobacco?fbclid=IwAR2N-Bdm5xLpx2hM2xAbAoRSgLP9y0x147IPuFj7zwMGv5sIDDoVZpJkY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laktika.tomsk.ru/naseleniyu/stati/profilaktika-noinfected/tabak/tabakokurenie-i-psikhicheskoe-zdorove/" TargetMode="External"/><Relationship Id="rId14" Type="http://schemas.openxmlformats.org/officeDocument/2006/relationships/hyperlink" Target="https://profilaktika.tomsk.ru/naseleniyu/stati/profilaktika-noinfected/tabak/vred-bezdymnogo-taba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КривулякЛВ</dc:creator>
  <cp:keywords/>
  <dc:description/>
  <cp:lastModifiedBy>КривулякЛВ</cp:lastModifiedBy>
  <cp:revision>3</cp:revision>
  <dcterms:created xsi:type="dcterms:W3CDTF">2024-05-27T05:32:00Z</dcterms:created>
  <dcterms:modified xsi:type="dcterms:W3CDTF">2024-05-27T05:33:00Z</dcterms:modified>
</cp:coreProperties>
</file>